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497D0" w14:textId="0E5BD1A4" w:rsidR="00F57A21" w:rsidRDefault="00F57A21" w:rsidP="00C441DE">
      <w:pPr>
        <w:ind w:rightChars="-2" w:right="-4" w:firstLineChars="85" w:firstLine="166"/>
        <w:rPr>
          <w:rFonts w:ascii="HGS教科書体" w:eastAsia="HGS教科書体"/>
        </w:rPr>
      </w:pPr>
      <w:r w:rsidRPr="00045E3C">
        <w:rPr>
          <w:rFonts w:ascii="HGS教科書体" w:eastAsia="HGS教科書体" w:hint="eastAsia"/>
        </w:rPr>
        <w:t>登園</w:t>
      </w:r>
      <w:r w:rsidR="00781FEC">
        <w:rPr>
          <w:rFonts w:ascii="HGS教科書体" w:eastAsia="HGS教科書体" w:hint="eastAsia"/>
        </w:rPr>
        <w:t>を再開する</w:t>
      </w:r>
      <w:r w:rsidRPr="00045E3C">
        <w:rPr>
          <w:rFonts w:ascii="HGS教科書体" w:eastAsia="HGS教科書体" w:hint="eastAsia"/>
        </w:rPr>
        <w:t>際、下記の登園届の提出を</w:t>
      </w:r>
      <w:r w:rsidR="007B3599">
        <w:rPr>
          <w:rFonts w:ascii="HGS教科書体" w:eastAsia="HGS教科書体" w:hint="eastAsia"/>
        </w:rPr>
        <w:t>お願い致します</w:t>
      </w:r>
    </w:p>
    <w:p w14:paraId="642F1A24" w14:textId="78AC28E2" w:rsidR="00597CC0" w:rsidRPr="00857969" w:rsidRDefault="00857969" w:rsidP="00857969">
      <w:pPr>
        <w:jc w:val="center"/>
        <w:rPr>
          <w:rFonts w:ascii="HGS教科書体" w:eastAsia="HGS教科書体" w:hint="eastAsia"/>
          <w:b/>
          <w:bCs/>
          <w:sz w:val="28"/>
          <w:szCs w:val="28"/>
        </w:rPr>
      </w:pPr>
      <w:r w:rsidRPr="00106B7D">
        <w:rPr>
          <w:rFonts w:ascii="HGS教科書体" w:eastAsia="HGS教科書体" w:hint="eastAsia"/>
          <w:b/>
          <w:bCs/>
          <w:sz w:val="28"/>
          <w:szCs w:val="28"/>
          <w:lang w:eastAsia="zh-CN"/>
        </w:rPr>
        <w:t>登　園　届</w:t>
      </w:r>
    </w:p>
    <w:tbl>
      <w:tblPr>
        <w:tblpPr w:leftFromText="142" w:rightFromText="142" w:vertAnchor="page" w:horzAnchor="margin" w:tblpY="1786"/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5"/>
      </w:tblGrid>
      <w:tr w:rsidR="00864834" w:rsidRPr="00106B7D" w14:paraId="26F3BA30" w14:textId="77777777" w:rsidTr="00864834">
        <w:trPr>
          <w:trHeight w:val="4668"/>
        </w:trPr>
        <w:tc>
          <w:tcPr>
            <w:tcW w:w="9765" w:type="dxa"/>
          </w:tcPr>
          <w:p w14:paraId="0EFBC9A2" w14:textId="77777777" w:rsidR="00592D7B" w:rsidRPr="00106B7D" w:rsidRDefault="00592D7B" w:rsidP="00864834">
            <w:pPr>
              <w:ind w:firstLineChars="38" w:firstLine="74"/>
              <w:rPr>
                <w:rFonts w:ascii="HGS教科書体" w:eastAsia="DengXian"/>
                <w:u w:val="single"/>
                <w:lang w:eastAsia="zh-CN"/>
              </w:rPr>
            </w:pPr>
          </w:p>
          <w:p w14:paraId="08AD04D4" w14:textId="697921F6" w:rsidR="00864834" w:rsidRPr="00106B7D" w:rsidRDefault="00864834" w:rsidP="00864834">
            <w:pPr>
              <w:ind w:firstLineChars="38" w:firstLine="74"/>
              <w:rPr>
                <w:rFonts w:ascii="HGS教科書体" w:eastAsia="DengXian"/>
                <w:u w:val="single"/>
                <w:lang w:eastAsia="zh-CN"/>
              </w:rPr>
            </w:pPr>
            <w:r w:rsidRPr="00106B7D">
              <w:rPr>
                <w:rFonts w:ascii="HGS教科書体" w:eastAsia="HGS教科書体" w:hint="eastAsia"/>
                <w:u w:val="single"/>
                <w:lang w:eastAsia="zh-CN"/>
              </w:rPr>
              <w:t xml:space="preserve">　　　　</w:t>
            </w:r>
            <w:r w:rsidRPr="00106B7D">
              <w:rPr>
                <w:rFonts w:ascii="HGS教科書体" w:eastAsia="HGS教科書体" w:hint="eastAsia"/>
                <w:sz w:val="24"/>
                <w:szCs w:val="32"/>
                <w:u w:val="single"/>
                <w:lang w:eastAsia="zh-CN"/>
              </w:rPr>
              <w:t xml:space="preserve">　　  　　　保育園（所）長</w:t>
            </w:r>
            <w:r w:rsidR="00781FEC" w:rsidRPr="00106B7D">
              <w:rPr>
                <w:rFonts w:ascii="HGS教科書体" w:eastAsia="HGS教科書体" w:hint="eastAsia"/>
                <w:sz w:val="24"/>
                <w:szCs w:val="32"/>
                <w:u w:val="single"/>
                <w:lang w:eastAsia="zh-CN"/>
              </w:rPr>
              <w:t xml:space="preserve">　</w:t>
            </w:r>
            <w:r w:rsidRPr="00106B7D">
              <w:rPr>
                <w:rFonts w:ascii="HGS教科書体" w:eastAsia="HGS教科書体" w:hint="eastAsia"/>
                <w:sz w:val="24"/>
                <w:szCs w:val="32"/>
                <w:u w:val="single"/>
                <w:lang w:eastAsia="zh-CN"/>
              </w:rPr>
              <w:t>様</w:t>
            </w:r>
          </w:p>
          <w:p w14:paraId="709EF182" w14:textId="77777777" w:rsidR="00864834" w:rsidRPr="00106B7D" w:rsidRDefault="00864834" w:rsidP="00781FEC">
            <w:pPr>
              <w:ind w:firstLineChars="2500" w:firstLine="4876"/>
              <w:rPr>
                <w:rFonts w:ascii="HGS教科書体" w:eastAsia="HGS教科書体"/>
                <w:u w:val="single"/>
                <w:lang w:eastAsia="zh-CN"/>
              </w:rPr>
            </w:pPr>
            <w:r w:rsidRPr="00106B7D">
              <w:rPr>
                <w:rFonts w:ascii="HGS教科書体" w:eastAsia="HGS教科書体" w:hint="eastAsia"/>
                <w:u w:val="single"/>
                <w:lang w:eastAsia="zh-CN"/>
              </w:rPr>
              <w:t xml:space="preserve">入所児童氏名：　　　　　　　　　　　　　　　　</w:t>
            </w:r>
          </w:p>
          <w:p w14:paraId="1CA406C8" w14:textId="77777777" w:rsidR="00864834" w:rsidRPr="00106B7D" w:rsidRDefault="00864834" w:rsidP="00864834">
            <w:pPr>
              <w:ind w:firstLineChars="100" w:firstLine="195"/>
              <w:rPr>
                <w:rFonts w:ascii="HGS教科書体" w:eastAsia="HGS教科書体" w:hAnsi="ＭＳ 明朝"/>
                <w:lang w:eastAsia="zh-CN"/>
              </w:rPr>
            </w:pPr>
          </w:p>
          <w:p w14:paraId="5BA4F88D" w14:textId="6718BB2C" w:rsidR="00864834" w:rsidRPr="00106B7D" w:rsidRDefault="003869DF" w:rsidP="00864834">
            <w:pPr>
              <w:ind w:firstLineChars="100" w:firstLine="195"/>
              <w:rPr>
                <w:rFonts w:ascii="HGS教科書体" w:eastAsia="DengXian" w:hAnsi="ＭＳ 明朝"/>
                <w:lang w:eastAsia="zh-CN"/>
              </w:rPr>
            </w:pPr>
            <w:r w:rsidRPr="00106B7D">
              <w:rPr>
                <w:rFonts w:ascii="HGS教科書体" w:eastAsia="HGS教科書体" w:hAnsi="ＭＳ 明朝" w:hint="eastAsia"/>
              </w:rPr>
              <w:t xml:space="preserve">診　断　</w:t>
            </w:r>
            <w:r w:rsidR="00864834" w:rsidRPr="00106B7D">
              <w:rPr>
                <w:rFonts w:ascii="HGS教科書体" w:eastAsia="HGS教科書体" w:hAnsi="ＭＳ 明朝" w:hint="eastAsia"/>
              </w:rPr>
              <w:t xml:space="preserve">日：　　</w:t>
            </w:r>
            <w:r w:rsidR="00781FEC" w:rsidRPr="00106B7D">
              <w:rPr>
                <w:rFonts w:ascii="HGS教科書体" w:eastAsia="HGS教科書体" w:hAnsi="ＭＳ 明朝" w:hint="eastAsia"/>
              </w:rPr>
              <w:t xml:space="preserve">　</w:t>
            </w:r>
            <w:r w:rsidR="00864834" w:rsidRPr="00106B7D">
              <w:rPr>
                <w:rFonts w:ascii="HGS教科書体" w:eastAsia="HGS教科書体" w:hAnsi="ＭＳ 明朝" w:hint="eastAsia"/>
              </w:rPr>
              <w:t xml:space="preserve"> 　年 　　月　 　日　　　　　</w:t>
            </w:r>
            <w:r w:rsidR="00864834" w:rsidRPr="00106B7D">
              <w:rPr>
                <w:rFonts w:ascii="HGS教科書体" w:eastAsia="HGS教科書体" w:hint="eastAsia"/>
                <w:lang w:eastAsia="zh-CN"/>
              </w:rPr>
              <w:t xml:space="preserve">医療機関：「　　　　　　　　　　　　　　　　」　</w:t>
            </w:r>
          </w:p>
          <w:p w14:paraId="62E02784" w14:textId="77777777" w:rsidR="00864834" w:rsidRPr="00106B7D" w:rsidRDefault="00864834" w:rsidP="00864834">
            <w:pPr>
              <w:ind w:firstLineChars="100" w:firstLine="195"/>
              <w:rPr>
                <w:rFonts w:ascii="HGS教科書体" w:eastAsia="HGS教科書体"/>
              </w:rPr>
            </w:pPr>
          </w:p>
          <w:p w14:paraId="4C58DB2E" w14:textId="373AE53D" w:rsidR="00864834" w:rsidRPr="00106B7D" w:rsidRDefault="00781FEC" w:rsidP="00864834">
            <w:pPr>
              <w:ind w:firstLineChars="100" w:firstLine="195"/>
              <w:rPr>
                <w:rFonts w:ascii="HGS教科書体" w:eastAsia="HGS教科書体"/>
              </w:rPr>
            </w:pPr>
            <w:r w:rsidRPr="00106B7D">
              <w:rPr>
                <w:rFonts w:ascii="HGS教科書体" w:eastAsia="HGS教科書体" w:hint="eastAsia"/>
              </w:rPr>
              <w:t>診　断</w:t>
            </w:r>
            <w:r w:rsidR="00864834" w:rsidRPr="00106B7D">
              <w:rPr>
                <w:rFonts w:ascii="HGS教科書体" w:eastAsia="HGS教科書体" w:hint="eastAsia"/>
              </w:rPr>
              <w:t xml:space="preserve">　名：「　　　　　　　　　　　　　　　　」 </w:t>
            </w:r>
          </w:p>
          <w:p w14:paraId="07DD4097" w14:textId="77777777" w:rsidR="00864834" w:rsidRPr="00106B7D" w:rsidRDefault="00864834" w:rsidP="00864834">
            <w:pPr>
              <w:ind w:firstLineChars="100" w:firstLine="165"/>
              <w:rPr>
                <w:rFonts w:ascii="HGS教科書体" w:eastAsia="HGS教科書体"/>
                <w:sz w:val="18"/>
                <w:szCs w:val="21"/>
                <w:u w:val="single"/>
              </w:rPr>
            </w:pPr>
          </w:p>
          <w:p w14:paraId="4E03A244" w14:textId="3D521B7C" w:rsidR="00864834" w:rsidRPr="00106B7D" w:rsidRDefault="00864834" w:rsidP="00781FEC">
            <w:pPr>
              <w:spacing w:line="0" w:lineRule="atLeast"/>
              <w:ind w:firstLineChars="100" w:firstLine="205"/>
              <w:rPr>
                <w:rFonts w:ascii="HGS教科書体" w:eastAsia="HGS教科書体"/>
                <w:sz w:val="18"/>
                <w:szCs w:val="21"/>
              </w:rPr>
            </w:pPr>
            <w:r w:rsidRPr="00106B7D">
              <w:rPr>
                <w:rFonts w:ascii="HGS教科書体" w:eastAsia="HGS教科書体" w:hint="eastAsia"/>
                <w:sz w:val="22"/>
                <w:szCs w:val="28"/>
                <w:u w:val="single"/>
              </w:rPr>
              <w:t>療養期間：　 年　　月　　日～ 　年　 月 　日</w:t>
            </w:r>
            <w:r w:rsidR="007B3599" w:rsidRPr="00106B7D">
              <w:rPr>
                <w:rFonts w:ascii="HGS教科書体" w:eastAsia="HGS教科書体" w:hint="eastAsia"/>
                <w:sz w:val="22"/>
                <w:szCs w:val="28"/>
              </w:rPr>
              <w:t xml:space="preserve">　</w:t>
            </w:r>
            <w:r w:rsidRPr="00106B7D">
              <w:rPr>
                <w:rFonts w:ascii="HGS教科書体" w:eastAsia="HGS教科書体" w:hint="eastAsia"/>
                <w:sz w:val="18"/>
                <w:szCs w:val="21"/>
              </w:rPr>
              <w:t>※療養期間が定まっている疾病に罹患した場合のみ記入</w:t>
            </w:r>
          </w:p>
          <w:p w14:paraId="734D15E6" w14:textId="0DA6B5D9" w:rsidR="007B3599" w:rsidRPr="00106B7D" w:rsidRDefault="007B3599" w:rsidP="00781FEC">
            <w:pPr>
              <w:spacing w:line="0" w:lineRule="atLeast"/>
              <w:ind w:firstLineChars="100" w:firstLine="205"/>
              <w:rPr>
                <w:rFonts w:ascii="HGS教科書体" w:eastAsia="HGS教科書体"/>
                <w:sz w:val="18"/>
                <w:szCs w:val="21"/>
              </w:rPr>
            </w:pPr>
            <w:r w:rsidRPr="00106B7D">
              <w:rPr>
                <w:rFonts w:ascii="HGS教科書体" w:eastAsia="HGS教科書体" w:hint="eastAsia"/>
                <w:color w:val="FFFFFF" w:themeColor="background1"/>
                <w:sz w:val="22"/>
                <w:szCs w:val="28"/>
                <w:u w:val="single"/>
              </w:rPr>
              <w:t>療養期間：　 年　　月　　日～ 　年　 月 　日</w:t>
            </w:r>
            <w:r w:rsidRPr="00106B7D">
              <w:rPr>
                <w:rFonts w:ascii="HGS教科書体" w:eastAsia="HGS教科書体" w:hint="eastAsia"/>
                <w:sz w:val="22"/>
                <w:szCs w:val="28"/>
              </w:rPr>
              <w:t xml:space="preserve">　</w:t>
            </w:r>
            <w:r w:rsidRPr="00106B7D">
              <w:rPr>
                <w:rFonts w:ascii="HGS教科書体" w:eastAsia="HGS教科書体" w:hint="eastAsia"/>
                <w:sz w:val="18"/>
                <w:szCs w:val="21"/>
              </w:rPr>
              <w:t>※必ず医師に確認してください</w:t>
            </w:r>
          </w:p>
          <w:p w14:paraId="7DB03874" w14:textId="77777777" w:rsidR="00781FEC" w:rsidRPr="00106B7D" w:rsidRDefault="00781FEC" w:rsidP="007B3599">
            <w:pPr>
              <w:ind w:firstLineChars="100" w:firstLine="165"/>
              <w:rPr>
                <w:rFonts w:ascii="HGS教科書体" w:eastAsia="HGS教科書体"/>
                <w:sz w:val="18"/>
                <w:szCs w:val="21"/>
              </w:rPr>
            </w:pPr>
          </w:p>
          <w:p w14:paraId="2EBAB447" w14:textId="35E3250A" w:rsidR="00864834" w:rsidRPr="00106B7D" w:rsidRDefault="00864834" w:rsidP="00781FEC">
            <w:pPr>
              <w:ind w:firstLineChars="200" w:firstLine="390"/>
              <w:jc w:val="center"/>
              <w:rPr>
                <w:rFonts w:ascii="HGS教科書体" w:eastAsia="HGS教科書体"/>
              </w:rPr>
            </w:pPr>
            <w:r w:rsidRPr="00106B7D">
              <w:rPr>
                <w:rFonts w:ascii="HGS教科書体" w:eastAsia="HGS教科書体" w:hint="eastAsia"/>
              </w:rPr>
              <w:t>年　　月　　日から症状も回復し、集団生活に支障がない状態になったので登園いたします。</w:t>
            </w:r>
          </w:p>
          <w:p w14:paraId="4BA2CF0D" w14:textId="77777777" w:rsidR="00864834" w:rsidRPr="00106B7D" w:rsidRDefault="00864834" w:rsidP="00781FEC">
            <w:pPr>
              <w:rPr>
                <w:rFonts w:ascii="HGS教科書体" w:eastAsia="HGS教科書体"/>
              </w:rPr>
            </w:pPr>
          </w:p>
          <w:p w14:paraId="3FEDF599" w14:textId="77777777" w:rsidR="00864834" w:rsidRPr="00106B7D" w:rsidRDefault="00864834" w:rsidP="00864834">
            <w:pPr>
              <w:rPr>
                <w:rFonts w:ascii="HGS教科書体" w:eastAsia="HGS教科書体"/>
              </w:rPr>
            </w:pPr>
            <w:r w:rsidRPr="00106B7D">
              <w:rPr>
                <w:rFonts w:ascii="HGS教科書体" w:eastAsia="HGS教科書体" w:hint="eastAsia"/>
              </w:rPr>
              <w:t xml:space="preserve">　　　　　　　　年　　月　　日　　　　　</w:t>
            </w:r>
            <w:r w:rsidRPr="00106B7D">
              <w:rPr>
                <w:rFonts w:ascii="HGS教科書体" w:eastAsia="HGS教科書体" w:hint="eastAsia"/>
                <w:u w:val="single"/>
              </w:rPr>
              <w:t xml:space="preserve">保護者名：　　　　　　　　　　　　　　　　 　　</w:t>
            </w:r>
          </w:p>
        </w:tc>
      </w:tr>
    </w:tbl>
    <w:p w14:paraId="1B467D79" w14:textId="77777777" w:rsidR="00706B34" w:rsidRPr="00106B7D" w:rsidRDefault="00F57A21" w:rsidP="00045E3C">
      <w:pPr>
        <w:ind w:rightChars="-2" w:right="-4"/>
        <w:rPr>
          <w:rFonts w:ascii="HGS教科書体" w:eastAsia="HGS教科書体"/>
          <w:b/>
          <w:bCs/>
          <w:bdr w:val="single" w:sz="4" w:space="0" w:color="auto"/>
        </w:rPr>
      </w:pPr>
      <w:r w:rsidRPr="00106B7D">
        <w:rPr>
          <w:rFonts w:ascii="HGS教科書体" w:eastAsia="HGS教科書体" w:hint="eastAsia"/>
          <w:b/>
          <w:bCs/>
          <w:bdr w:val="single" w:sz="4" w:space="0" w:color="auto"/>
        </w:rPr>
        <w:t>重要事項</w:t>
      </w:r>
    </w:p>
    <w:p w14:paraId="13E01A09" w14:textId="2F87C688" w:rsidR="00C441DE" w:rsidRPr="00106B7D" w:rsidRDefault="00706B34" w:rsidP="00706B34">
      <w:pPr>
        <w:ind w:left="195" w:rightChars="-2" w:right="-4" w:hangingChars="100" w:hanging="195"/>
        <w:rPr>
          <w:rFonts w:ascii="HGS教科書体" w:eastAsia="HGS教科書体"/>
        </w:rPr>
      </w:pPr>
      <w:r w:rsidRPr="00106B7D">
        <w:rPr>
          <w:rFonts w:ascii="HGS教科書体" w:eastAsia="HGS教科書体" w:hint="eastAsia"/>
        </w:rPr>
        <w:t>※</w:t>
      </w:r>
      <w:r w:rsidR="00C441DE" w:rsidRPr="00106B7D">
        <w:rPr>
          <w:rFonts w:ascii="HGS教科書体" w:eastAsia="HGS教科書体" w:hint="eastAsia"/>
        </w:rPr>
        <w:t>保育所</w:t>
      </w:r>
      <w:r w:rsidR="00F57A21" w:rsidRPr="00106B7D">
        <w:rPr>
          <w:rFonts w:ascii="HGS教科書体" w:eastAsia="HGS教科書体" w:hint="eastAsia"/>
        </w:rPr>
        <w:t>等</w:t>
      </w:r>
      <w:r w:rsidR="00C441DE" w:rsidRPr="00106B7D">
        <w:rPr>
          <w:rFonts w:ascii="HGS教科書体" w:eastAsia="HGS教科書体" w:hint="eastAsia"/>
        </w:rPr>
        <w:t>は乳幼児が</w:t>
      </w:r>
      <w:r w:rsidR="007B3599" w:rsidRPr="00106B7D">
        <w:rPr>
          <w:rFonts w:ascii="HGS教科書体" w:eastAsia="HGS教科書体" w:hint="eastAsia"/>
        </w:rPr>
        <w:t>長時間、</w:t>
      </w:r>
      <w:r w:rsidR="00C441DE" w:rsidRPr="00106B7D">
        <w:rPr>
          <w:rFonts w:ascii="HGS教科書体" w:eastAsia="HGS教科書体" w:hint="eastAsia"/>
        </w:rPr>
        <w:t>集団生活をする場です。</w:t>
      </w:r>
      <w:r w:rsidR="007B3599" w:rsidRPr="00106B7D">
        <w:rPr>
          <w:rFonts w:ascii="HGS教科書体" w:eastAsia="HGS教科書体" w:hint="eastAsia"/>
        </w:rPr>
        <w:t>感染症の</w:t>
      </w:r>
      <w:r w:rsidR="00C441DE" w:rsidRPr="00106B7D">
        <w:rPr>
          <w:rFonts w:ascii="HGS教科書体" w:eastAsia="HGS教科書体" w:hint="eastAsia"/>
        </w:rPr>
        <w:t>発</w:t>
      </w:r>
      <w:r w:rsidR="00783DE7" w:rsidRPr="00106B7D">
        <w:rPr>
          <w:rFonts w:ascii="HGS教科書体" w:eastAsia="HGS教科書体" w:hint="eastAsia"/>
        </w:rPr>
        <w:t>生</w:t>
      </w:r>
      <w:r w:rsidR="00C441DE" w:rsidRPr="00106B7D">
        <w:rPr>
          <w:rFonts w:ascii="HGS教科書体" w:eastAsia="HGS教科書体" w:hint="eastAsia"/>
        </w:rPr>
        <w:t>や</w:t>
      </w:r>
      <w:r w:rsidR="007B3599" w:rsidRPr="00106B7D">
        <w:rPr>
          <w:rFonts w:ascii="HGS教科書体" w:eastAsia="HGS教科書体" w:hint="eastAsia"/>
        </w:rPr>
        <w:t>拡大</w:t>
      </w:r>
      <w:r w:rsidR="00C441DE" w:rsidRPr="00106B7D">
        <w:rPr>
          <w:rFonts w:ascii="HGS教科書体" w:eastAsia="HGS教科書体" w:hint="eastAsia"/>
        </w:rPr>
        <w:t>をできるだけ防ぐことはもちろん、一人ひとりの子どもが一日</w:t>
      </w:r>
      <w:r w:rsidR="007B3599" w:rsidRPr="00106B7D">
        <w:rPr>
          <w:rFonts w:ascii="HGS教科書体" w:eastAsia="HGS教科書体" w:hint="eastAsia"/>
        </w:rPr>
        <w:t>を</w:t>
      </w:r>
      <w:r w:rsidR="00C441DE" w:rsidRPr="00106B7D">
        <w:rPr>
          <w:rFonts w:ascii="HGS教科書体" w:eastAsia="HGS教科書体" w:hint="eastAsia"/>
        </w:rPr>
        <w:t>快適に生活できることが</w:t>
      </w:r>
      <w:r w:rsidR="007B3599" w:rsidRPr="00106B7D">
        <w:rPr>
          <w:rFonts w:ascii="HGS教科書体" w:eastAsia="HGS教科書体" w:hint="eastAsia"/>
        </w:rPr>
        <w:t>極めて重要</w:t>
      </w:r>
      <w:r w:rsidR="00C441DE" w:rsidRPr="00106B7D">
        <w:rPr>
          <w:rFonts w:ascii="HGS教科書体" w:eastAsia="HGS教科書体" w:hint="eastAsia"/>
        </w:rPr>
        <w:t>です。</w:t>
      </w:r>
    </w:p>
    <w:p w14:paraId="52407C2F" w14:textId="2434279A" w:rsidR="00706B34" w:rsidRPr="00106B7D" w:rsidRDefault="00706B34" w:rsidP="00706B34">
      <w:pPr>
        <w:ind w:rightChars="-2" w:right="-4"/>
        <w:rPr>
          <w:rFonts w:ascii="HGS教科書体" w:eastAsia="HGS教科書体"/>
          <w:szCs w:val="21"/>
        </w:rPr>
      </w:pPr>
      <w:r w:rsidRPr="00106B7D">
        <w:rPr>
          <w:rFonts w:ascii="HGS教科書体" w:eastAsia="HGS教科書体" w:hint="eastAsia"/>
          <w:szCs w:val="21"/>
        </w:rPr>
        <w:t>※</w:t>
      </w:r>
      <w:r w:rsidR="00783DE7" w:rsidRPr="00106B7D">
        <w:rPr>
          <w:rFonts w:ascii="HGS教科書体" w:eastAsia="HGS教科書体" w:hint="eastAsia"/>
          <w:szCs w:val="21"/>
        </w:rPr>
        <w:t>主</w:t>
      </w:r>
      <w:r w:rsidRPr="00106B7D">
        <w:rPr>
          <w:rFonts w:ascii="HGS教科書体" w:eastAsia="HGS教科書体" w:hint="eastAsia"/>
          <w:szCs w:val="21"/>
        </w:rPr>
        <w:t>に以下</w:t>
      </w:r>
      <w:r w:rsidR="00C441DE" w:rsidRPr="00106B7D">
        <w:rPr>
          <w:rFonts w:ascii="HGS教科書体" w:eastAsia="HGS教科書体" w:hint="eastAsia"/>
          <w:szCs w:val="21"/>
        </w:rPr>
        <w:t>の感染症について</w:t>
      </w:r>
      <w:r w:rsidRPr="00106B7D">
        <w:rPr>
          <w:rFonts w:ascii="HGS教科書体" w:eastAsia="HGS教科書体" w:hint="eastAsia"/>
          <w:szCs w:val="21"/>
        </w:rPr>
        <w:t>は</w:t>
      </w:r>
      <w:r w:rsidR="00C441DE" w:rsidRPr="00106B7D">
        <w:rPr>
          <w:rFonts w:ascii="HGS教科書体" w:eastAsia="HGS教科書体" w:hint="eastAsia"/>
          <w:szCs w:val="21"/>
        </w:rPr>
        <w:t>、</w:t>
      </w:r>
      <w:r w:rsidRPr="00106B7D">
        <w:rPr>
          <w:rFonts w:ascii="HGS教科書体" w:eastAsia="HGS教科書体" w:hint="eastAsia"/>
          <w:szCs w:val="21"/>
        </w:rPr>
        <w:t>医師</w:t>
      </w:r>
      <w:r w:rsidR="00C441DE" w:rsidRPr="00106B7D">
        <w:rPr>
          <w:rFonts w:ascii="HGS教科書体" w:eastAsia="HGS教科書体" w:hint="eastAsia"/>
          <w:szCs w:val="21"/>
        </w:rPr>
        <w:t>の診断</w:t>
      </w:r>
      <w:r w:rsidR="00F57A21" w:rsidRPr="00106B7D">
        <w:rPr>
          <w:rFonts w:ascii="HGS教科書体" w:eastAsia="HGS教科書体" w:hint="eastAsia"/>
          <w:szCs w:val="21"/>
        </w:rPr>
        <w:t>および指示</w:t>
      </w:r>
      <w:r w:rsidR="00C441DE" w:rsidRPr="00106B7D">
        <w:rPr>
          <w:rFonts w:ascii="HGS教科書体" w:eastAsia="HGS教科書体" w:hint="eastAsia"/>
          <w:szCs w:val="21"/>
        </w:rPr>
        <w:t>に従い、登園届の提出をお願いします。</w:t>
      </w:r>
    </w:p>
    <w:p w14:paraId="22578BAA" w14:textId="0D2B5BC9" w:rsidR="00783DE7" w:rsidRPr="00106B7D" w:rsidRDefault="00706B34" w:rsidP="00706B34">
      <w:pPr>
        <w:ind w:left="195" w:rightChars="-2" w:right="-4" w:hangingChars="100" w:hanging="195"/>
        <w:rPr>
          <w:rFonts w:ascii="HGS教科書体" w:eastAsia="HGS教科書体"/>
          <w:szCs w:val="21"/>
        </w:rPr>
      </w:pPr>
      <w:r w:rsidRPr="00106B7D">
        <w:rPr>
          <w:rFonts w:ascii="HGS教科書体" w:eastAsia="HGS教科書体" w:hint="eastAsia"/>
          <w:szCs w:val="21"/>
        </w:rPr>
        <w:t>※</w:t>
      </w:r>
      <w:r w:rsidR="007B3599" w:rsidRPr="00106B7D">
        <w:rPr>
          <w:rFonts w:ascii="HGS教科書体" w:eastAsia="HGS教科書体" w:hint="eastAsia"/>
          <w:szCs w:val="21"/>
        </w:rPr>
        <w:t>その際</w:t>
      </w:r>
      <w:r w:rsidR="00C441DE" w:rsidRPr="00106B7D">
        <w:rPr>
          <w:rFonts w:ascii="HGS教科書体" w:eastAsia="HGS教科書体" w:hint="eastAsia"/>
          <w:szCs w:val="21"/>
        </w:rPr>
        <w:t>、</w:t>
      </w:r>
      <w:r w:rsidRPr="00106B7D">
        <w:rPr>
          <w:rFonts w:ascii="HGS教科書体" w:eastAsia="HGS教科書体" w:hint="eastAsia"/>
          <w:szCs w:val="21"/>
        </w:rPr>
        <w:t>下記の療養日数</w:t>
      </w:r>
      <w:r w:rsidR="00783DE7" w:rsidRPr="00106B7D">
        <w:rPr>
          <w:rFonts w:ascii="HGS教科書体" w:eastAsia="HGS教科書体" w:hint="eastAsia"/>
          <w:szCs w:val="21"/>
        </w:rPr>
        <w:t>を</w:t>
      </w:r>
      <w:r w:rsidRPr="00106B7D">
        <w:rPr>
          <w:rFonts w:ascii="HGS教科書体" w:eastAsia="HGS教科書体" w:hint="eastAsia"/>
          <w:szCs w:val="21"/>
        </w:rPr>
        <w:t>遵守</w:t>
      </w:r>
      <w:r w:rsidR="00783DE7" w:rsidRPr="00106B7D">
        <w:rPr>
          <w:rFonts w:ascii="HGS教科書体" w:eastAsia="HGS教科書体" w:hint="eastAsia"/>
          <w:szCs w:val="21"/>
        </w:rPr>
        <w:t>すること、また医師の指示に加えて</w:t>
      </w:r>
      <w:r w:rsidRPr="00106B7D">
        <w:rPr>
          <w:rFonts w:ascii="HGS教科書体" w:eastAsia="HGS教科書体" w:hint="eastAsia"/>
          <w:szCs w:val="21"/>
        </w:rPr>
        <w:t>①当該園児の全身状態が良好であること</w:t>
      </w:r>
    </w:p>
    <w:p w14:paraId="2750AC65" w14:textId="443ED0AE" w:rsidR="00F57A21" w:rsidRPr="00106B7D" w:rsidRDefault="00706B34" w:rsidP="00783DE7">
      <w:pPr>
        <w:ind w:leftChars="100" w:left="195" w:rightChars="-2" w:right="-4"/>
        <w:rPr>
          <w:rFonts w:ascii="HGS教科書体" w:eastAsia="HGS教科書体"/>
          <w:szCs w:val="21"/>
        </w:rPr>
      </w:pPr>
      <w:r w:rsidRPr="00106B7D">
        <w:rPr>
          <w:rFonts w:ascii="HGS教科書体" w:eastAsia="HGS教科書体" w:hint="eastAsia"/>
          <w:szCs w:val="21"/>
        </w:rPr>
        <w:t>②</w:t>
      </w:r>
      <w:r w:rsidR="00C441DE" w:rsidRPr="00106B7D">
        <w:rPr>
          <w:rFonts w:ascii="HGS教科書体" w:eastAsia="HGS教科書体" w:hint="eastAsia"/>
          <w:szCs w:val="21"/>
        </w:rPr>
        <w:t>保育所</w:t>
      </w:r>
      <w:r w:rsidR="00F57A21" w:rsidRPr="00106B7D">
        <w:rPr>
          <w:rFonts w:ascii="HGS教科書体" w:eastAsia="HGS教科書体" w:hint="eastAsia"/>
          <w:szCs w:val="21"/>
        </w:rPr>
        <w:t>等</w:t>
      </w:r>
      <w:r w:rsidR="00C441DE" w:rsidRPr="00106B7D">
        <w:rPr>
          <w:rFonts w:ascii="HGS教科書体" w:eastAsia="HGS教科書体" w:hint="eastAsia"/>
          <w:szCs w:val="21"/>
        </w:rPr>
        <w:t>で</w:t>
      </w:r>
      <w:r w:rsidR="00C441DE" w:rsidRPr="00106B7D">
        <w:rPr>
          <w:rFonts w:ascii="HGS教科書体" w:eastAsia="HGS教科書体" w:hint="eastAsia"/>
          <w:b/>
          <w:bCs/>
          <w:szCs w:val="21"/>
          <w:u w:val="single"/>
        </w:rPr>
        <w:t>集団生活に適応できる状態に回復</w:t>
      </w:r>
      <w:r w:rsidR="00C441DE" w:rsidRPr="00106B7D">
        <w:rPr>
          <w:rFonts w:ascii="HGS教科書体" w:eastAsia="HGS教科書体" w:hint="eastAsia"/>
          <w:szCs w:val="21"/>
        </w:rPr>
        <w:t>して</w:t>
      </w:r>
      <w:r w:rsidRPr="00106B7D">
        <w:rPr>
          <w:rFonts w:ascii="HGS教科書体" w:eastAsia="HGS教科書体" w:hint="eastAsia"/>
          <w:szCs w:val="21"/>
        </w:rPr>
        <w:t>いることを</w:t>
      </w:r>
      <w:r w:rsidR="00C441DE" w:rsidRPr="00106B7D">
        <w:rPr>
          <w:rFonts w:ascii="HGS教科書体" w:eastAsia="HGS教科書体" w:hint="eastAsia"/>
          <w:szCs w:val="21"/>
        </w:rPr>
        <w:t>登園</w:t>
      </w:r>
      <w:r w:rsidR="00783DE7" w:rsidRPr="00106B7D">
        <w:rPr>
          <w:rFonts w:ascii="HGS教科書体" w:eastAsia="HGS教科書体" w:hint="eastAsia"/>
          <w:szCs w:val="21"/>
        </w:rPr>
        <w:t>再開</w:t>
      </w:r>
      <w:r w:rsidRPr="00106B7D">
        <w:rPr>
          <w:rFonts w:ascii="HGS教科書体" w:eastAsia="HGS教科書体" w:hint="eastAsia"/>
          <w:szCs w:val="21"/>
        </w:rPr>
        <w:t>の目安と</w:t>
      </w:r>
      <w:r w:rsidR="00783DE7" w:rsidRPr="00106B7D">
        <w:rPr>
          <w:rFonts w:ascii="HGS教科書体" w:eastAsia="HGS教科書体" w:hint="eastAsia"/>
          <w:szCs w:val="21"/>
        </w:rPr>
        <w:t>してください。</w:t>
      </w:r>
    </w:p>
    <w:p w14:paraId="7D379722" w14:textId="77777777" w:rsidR="0047474C" w:rsidRPr="00106B7D" w:rsidRDefault="0047474C" w:rsidP="00A574D9">
      <w:pPr>
        <w:ind w:rightChars="-2" w:right="-4" w:firstLineChars="85" w:firstLine="166"/>
        <w:rPr>
          <w:rFonts w:ascii="HGS教科書体" w:eastAsia="HGS教科書体"/>
          <w:szCs w:val="21"/>
        </w:rPr>
      </w:pPr>
    </w:p>
    <w:p w14:paraId="18DAA957" w14:textId="71A20372" w:rsidR="00CD6368" w:rsidRPr="00106B7D" w:rsidRDefault="00471234">
      <w:pPr>
        <w:rPr>
          <w:rFonts w:ascii="HGS教科書体" w:eastAsia="HGS教科書体"/>
        </w:rPr>
      </w:pPr>
      <w:r w:rsidRPr="00106B7D">
        <w:rPr>
          <w:rFonts w:ascii="HGS教科書体" w:eastAsia="HGS教科書体" w:hint="eastAsia"/>
        </w:rPr>
        <w:t>○登園届が必要な感染症</w:t>
      </w:r>
      <w:r w:rsidR="00A4694C" w:rsidRPr="00106B7D">
        <w:rPr>
          <w:rFonts w:ascii="HGS教科書体" w:eastAsia="HGS教科書体" w:hint="eastAsia"/>
        </w:rPr>
        <w:t>（該当する</w:t>
      </w:r>
      <w:r w:rsidR="004436E1" w:rsidRPr="00106B7D">
        <w:rPr>
          <w:rFonts w:ascii="HGS教科書体" w:eastAsia="HGS教科書体" w:hint="eastAsia"/>
        </w:rPr>
        <w:t>疾病</w:t>
      </w:r>
      <w:r w:rsidR="00AE6BDE" w:rsidRPr="00106B7D">
        <w:rPr>
          <w:rFonts w:ascii="HGS教科書体" w:eastAsia="HGS教科書体" w:hint="eastAsia"/>
        </w:rPr>
        <w:t>を確認し、</w:t>
      </w:r>
      <w:r w:rsidR="00A4694C" w:rsidRPr="00106B7D">
        <w:rPr>
          <w:rFonts w:ascii="ＭＳ 明朝" w:hAnsi="ＭＳ 明朝" w:cs="ＭＳ 明朝" w:hint="eastAsia"/>
        </w:rPr>
        <w:t>✔</w:t>
      </w:r>
      <w:r w:rsidR="00A4694C" w:rsidRPr="00106B7D">
        <w:rPr>
          <w:rFonts w:ascii="HGS教科書体" w:eastAsia="HGS教科書体" w:hAnsi="HGS教科書体" w:cs="HGS教科書体" w:hint="eastAsia"/>
        </w:rPr>
        <w:t>を入れて提出</w:t>
      </w:r>
      <w:r w:rsidR="00783DE7" w:rsidRPr="00106B7D">
        <w:rPr>
          <w:rFonts w:ascii="HGS教科書体" w:eastAsia="HGS教科書体" w:hAnsi="HGS教科書体" w:cs="HGS教科書体" w:hint="eastAsia"/>
        </w:rPr>
        <w:t>して</w:t>
      </w:r>
      <w:r w:rsidR="00A4694C" w:rsidRPr="00106B7D">
        <w:rPr>
          <w:rFonts w:ascii="HGS教科書体" w:eastAsia="HGS教科書体" w:hAnsi="HGS教科書体" w:cs="HGS教科書体" w:hint="eastAsia"/>
        </w:rPr>
        <w:t>ください）</w:t>
      </w:r>
    </w:p>
    <w:tbl>
      <w:tblPr>
        <w:tblStyle w:val="a3"/>
        <w:tblW w:w="9559" w:type="dxa"/>
        <w:jc w:val="center"/>
        <w:tblLook w:val="04A0" w:firstRow="1" w:lastRow="0" w:firstColumn="1" w:lastColumn="0" w:noHBand="0" w:noVBand="1"/>
      </w:tblPr>
      <w:tblGrid>
        <w:gridCol w:w="2608"/>
        <w:gridCol w:w="6386"/>
        <w:gridCol w:w="565"/>
      </w:tblGrid>
      <w:tr w:rsidR="006606AA" w:rsidRPr="00106B7D" w14:paraId="53DC39AB" w14:textId="77777777" w:rsidTr="006606AA">
        <w:trPr>
          <w:trHeight w:val="540"/>
          <w:jc w:val="center"/>
        </w:trPr>
        <w:tc>
          <w:tcPr>
            <w:tcW w:w="2608" w:type="dxa"/>
            <w:vAlign w:val="center"/>
          </w:tcPr>
          <w:p w14:paraId="5413FB8C" w14:textId="07C1F547" w:rsidR="006606AA" w:rsidRPr="00106B7D" w:rsidRDefault="006606AA" w:rsidP="00B63C36">
            <w:pPr>
              <w:jc w:val="center"/>
              <w:rPr>
                <w:rFonts w:ascii="HGS教科書体" w:eastAsia="HGS教科書体"/>
                <w:b/>
                <w:bCs/>
                <w:sz w:val="24"/>
              </w:rPr>
            </w:pPr>
            <w:r w:rsidRPr="00106B7D">
              <w:rPr>
                <w:rFonts w:ascii="HGS教科書体" w:eastAsia="HGS教科書体" w:hint="eastAsia"/>
                <w:b/>
                <w:bCs/>
                <w:sz w:val="24"/>
              </w:rPr>
              <w:t>感染症名</w:t>
            </w:r>
          </w:p>
        </w:tc>
        <w:tc>
          <w:tcPr>
            <w:tcW w:w="6386" w:type="dxa"/>
            <w:vAlign w:val="center"/>
          </w:tcPr>
          <w:p w14:paraId="1DA604E6" w14:textId="577C6C14" w:rsidR="006606AA" w:rsidRPr="00106B7D" w:rsidRDefault="006606AA" w:rsidP="001E6A01">
            <w:pPr>
              <w:jc w:val="center"/>
              <w:rPr>
                <w:rFonts w:ascii="HGS教科書体" w:eastAsia="HGS教科書体"/>
                <w:b/>
                <w:bCs/>
                <w:sz w:val="24"/>
              </w:rPr>
            </w:pPr>
            <w:r w:rsidRPr="00106B7D">
              <w:rPr>
                <w:rFonts w:ascii="HGS教科書体" w:eastAsia="HGS教科書体" w:hint="eastAsia"/>
                <w:b/>
                <w:bCs/>
                <w:sz w:val="24"/>
              </w:rPr>
              <w:t>登園のめや</w:t>
            </w:r>
            <w:proofErr w:type="gramStart"/>
            <w:r w:rsidRPr="00106B7D">
              <w:rPr>
                <w:rFonts w:ascii="HGS教科書体" w:eastAsia="HGS教科書体" w:hint="eastAsia"/>
                <w:b/>
                <w:bCs/>
                <w:sz w:val="24"/>
              </w:rPr>
              <w:t>す</w:t>
            </w:r>
            <w:proofErr w:type="gramEnd"/>
          </w:p>
        </w:tc>
        <w:tc>
          <w:tcPr>
            <w:tcW w:w="565" w:type="dxa"/>
            <w:vAlign w:val="center"/>
          </w:tcPr>
          <w:p w14:paraId="0516B9A2" w14:textId="1D48BE44" w:rsidR="006606AA" w:rsidRPr="00106B7D" w:rsidRDefault="003869DF" w:rsidP="001E6A01">
            <w:pPr>
              <w:jc w:val="center"/>
              <w:rPr>
                <w:rFonts w:ascii="HGS教科書体" w:eastAsia="HGS教科書体"/>
                <w:b/>
                <w:bCs/>
                <w:sz w:val="24"/>
              </w:rPr>
            </w:pPr>
            <w:r w:rsidRPr="00106B7D">
              <w:rPr>
                <w:rFonts w:ascii="ＭＳ 明朝" w:hAnsi="ＭＳ 明朝" w:cs="ＭＳ 明朝" w:hint="eastAsia"/>
                <w:b/>
                <w:bCs/>
                <w:sz w:val="24"/>
              </w:rPr>
              <w:t>✓</w:t>
            </w:r>
          </w:p>
        </w:tc>
      </w:tr>
      <w:tr w:rsidR="006606AA" w:rsidRPr="00106B7D" w14:paraId="392D86DC" w14:textId="77777777" w:rsidTr="006606AA">
        <w:trPr>
          <w:trHeight w:val="397"/>
          <w:jc w:val="center"/>
        </w:trPr>
        <w:tc>
          <w:tcPr>
            <w:tcW w:w="2608" w:type="dxa"/>
            <w:vAlign w:val="center"/>
          </w:tcPr>
          <w:p w14:paraId="2247CEBE" w14:textId="43465D4F" w:rsidR="006606AA" w:rsidRPr="00106B7D" w:rsidRDefault="006606AA" w:rsidP="00864834">
            <w:pPr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麻しん（はしか）</w:t>
            </w:r>
          </w:p>
        </w:tc>
        <w:tc>
          <w:tcPr>
            <w:tcW w:w="6386" w:type="dxa"/>
            <w:vAlign w:val="center"/>
          </w:tcPr>
          <w:p w14:paraId="37D30439" w14:textId="655999F3" w:rsidR="006606AA" w:rsidRPr="00106B7D" w:rsidRDefault="006606AA" w:rsidP="001E6A01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解熱後３日を経過していること</w:t>
            </w:r>
          </w:p>
        </w:tc>
        <w:tc>
          <w:tcPr>
            <w:tcW w:w="565" w:type="dxa"/>
          </w:tcPr>
          <w:p w14:paraId="3555D733" w14:textId="77777777" w:rsidR="006606AA" w:rsidRPr="00106B7D" w:rsidRDefault="006606AA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0A6D6B24" w14:textId="77777777" w:rsidTr="006606AA">
        <w:trPr>
          <w:trHeight w:val="540"/>
          <w:jc w:val="center"/>
        </w:trPr>
        <w:tc>
          <w:tcPr>
            <w:tcW w:w="2608" w:type="dxa"/>
            <w:vAlign w:val="center"/>
          </w:tcPr>
          <w:p w14:paraId="420E32AF" w14:textId="452FD428" w:rsidR="006606AA" w:rsidRPr="00106B7D" w:rsidRDefault="006606AA" w:rsidP="00864834">
            <w:pPr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インフルエンザ</w:t>
            </w:r>
          </w:p>
        </w:tc>
        <w:tc>
          <w:tcPr>
            <w:tcW w:w="6386" w:type="dxa"/>
            <w:vAlign w:val="center"/>
          </w:tcPr>
          <w:p w14:paraId="35BB485B" w14:textId="6A8B0D3C" w:rsidR="006606AA" w:rsidRPr="00106B7D" w:rsidRDefault="006606AA" w:rsidP="001E6A01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発症した後５日を経過し、かつ解熱した後３日を経過していること</w:t>
            </w:r>
          </w:p>
        </w:tc>
        <w:tc>
          <w:tcPr>
            <w:tcW w:w="565" w:type="dxa"/>
          </w:tcPr>
          <w:p w14:paraId="6CD38A4C" w14:textId="77777777" w:rsidR="006606AA" w:rsidRPr="00106B7D" w:rsidRDefault="006606AA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0ED44331" w14:textId="77777777" w:rsidTr="003869DF">
        <w:trPr>
          <w:trHeight w:val="623"/>
          <w:jc w:val="center"/>
        </w:trPr>
        <w:tc>
          <w:tcPr>
            <w:tcW w:w="2608" w:type="dxa"/>
            <w:vAlign w:val="center"/>
          </w:tcPr>
          <w:p w14:paraId="6DE4CBFA" w14:textId="0DAFDC2F" w:rsidR="006606AA" w:rsidRPr="00106B7D" w:rsidRDefault="006606AA" w:rsidP="00864834">
            <w:pPr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新型コロナウイルス感染症</w:t>
            </w:r>
          </w:p>
        </w:tc>
        <w:tc>
          <w:tcPr>
            <w:tcW w:w="6386" w:type="dxa"/>
            <w:vAlign w:val="center"/>
          </w:tcPr>
          <w:p w14:paraId="3B0AB198" w14:textId="77777777" w:rsidR="006606AA" w:rsidRPr="00106B7D" w:rsidRDefault="006606AA" w:rsidP="003869DF">
            <w:pPr>
              <w:spacing w:line="0" w:lineRule="atLeast"/>
              <w:rPr>
                <w:rFonts w:ascii="HGS教科書体" w:eastAsia="HGS教科書体"/>
                <w:sz w:val="18"/>
                <w:szCs w:val="18"/>
              </w:rPr>
            </w:pPr>
            <w:r w:rsidRPr="00106B7D">
              <w:rPr>
                <w:rFonts w:ascii="HGS教科書体" w:eastAsia="HGS教科書体" w:hint="eastAsia"/>
                <w:sz w:val="18"/>
                <w:szCs w:val="18"/>
              </w:rPr>
              <w:t>発症した後５日を経過し、かつ症状が軽快した後１日を経過すること</w:t>
            </w:r>
          </w:p>
          <w:p w14:paraId="7D723A5D" w14:textId="4DFA0264" w:rsidR="006606AA" w:rsidRPr="00106B7D" w:rsidRDefault="006606AA" w:rsidP="003869DF">
            <w:pPr>
              <w:spacing w:line="0" w:lineRule="atLeast"/>
              <w:rPr>
                <w:rFonts w:ascii="HGS教科書体" w:eastAsia="HGS教科書体"/>
                <w:sz w:val="18"/>
                <w:szCs w:val="18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※無症状の感染者の場合は検体採取日を０日目として５日を経過すること</w:t>
            </w:r>
          </w:p>
        </w:tc>
        <w:tc>
          <w:tcPr>
            <w:tcW w:w="565" w:type="dxa"/>
          </w:tcPr>
          <w:p w14:paraId="22360E6D" w14:textId="77777777" w:rsidR="006606AA" w:rsidRPr="00106B7D" w:rsidRDefault="006606AA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232A8DAC" w14:textId="77777777" w:rsidTr="006606AA">
        <w:trPr>
          <w:trHeight w:val="540"/>
          <w:jc w:val="center"/>
        </w:trPr>
        <w:tc>
          <w:tcPr>
            <w:tcW w:w="2608" w:type="dxa"/>
            <w:vAlign w:val="center"/>
          </w:tcPr>
          <w:p w14:paraId="44125917" w14:textId="18637080" w:rsidR="006606AA" w:rsidRPr="00106B7D" w:rsidRDefault="006606AA" w:rsidP="00864834">
            <w:pPr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風しん</w:t>
            </w:r>
          </w:p>
        </w:tc>
        <w:tc>
          <w:tcPr>
            <w:tcW w:w="6386" w:type="dxa"/>
            <w:vAlign w:val="center"/>
          </w:tcPr>
          <w:p w14:paraId="0EF0B0B6" w14:textId="68E7FC24" w:rsidR="006606AA" w:rsidRPr="00106B7D" w:rsidRDefault="006606AA" w:rsidP="001E6A01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発しんが消失していること</w:t>
            </w:r>
          </w:p>
        </w:tc>
        <w:tc>
          <w:tcPr>
            <w:tcW w:w="565" w:type="dxa"/>
          </w:tcPr>
          <w:p w14:paraId="42B7E074" w14:textId="77777777" w:rsidR="006606AA" w:rsidRPr="00106B7D" w:rsidRDefault="006606AA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71A8C53E" w14:textId="77777777" w:rsidTr="006606AA">
        <w:trPr>
          <w:trHeight w:val="540"/>
          <w:jc w:val="center"/>
        </w:trPr>
        <w:tc>
          <w:tcPr>
            <w:tcW w:w="2608" w:type="dxa"/>
            <w:vAlign w:val="center"/>
          </w:tcPr>
          <w:p w14:paraId="682D52D4" w14:textId="52DE5F3F" w:rsidR="006606AA" w:rsidRPr="00106B7D" w:rsidRDefault="006606AA" w:rsidP="00864834">
            <w:pPr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水痘（水ぼうそう）</w:t>
            </w:r>
          </w:p>
        </w:tc>
        <w:tc>
          <w:tcPr>
            <w:tcW w:w="6386" w:type="dxa"/>
            <w:vAlign w:val="center"/>
          </w:tcPr>
          <w:p w14:paraId="2DCF88C7" w14:textId="76882273" w:rsidR="006606AA" w:rsidRPr="00106B7D" w:rsidRDefault="006606AA" w:rsidP="001E6A01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すべての発しんが痂皮</w:t>
            </w:r>
            <w:r w:rsidR="00757EFA">
              <w:rPr>
                <w:rFonts w:ascii="HGS教科書体" w:eastAsia="HGS教科書体" w:hint="eastAsia"/>
                <w:sz w:val="20"/>
                <w:szCs w:val="20"/>
              </w:rPr>
              <w:t>（かさぶた）</w:t>
            </w:r>
            <w:r w:rsidRPr="00106B7D">
              <w:rPr>
                <w:rFonts w:ascii="HGS教科書体" w:eastAsia="HGS教科書体" w:hint="eastAsia"/>
                <w:sz w:val="20"/>
                <w:szCs w:val="20"/>
              </w:rPr>
              <w:t>化していること</w:t>
            </w:r>
          </w:p>
        </w:tc>
        <w:tc>
          <w:tcPr>
            <w:tcW w:w="565" w:type="dxa"/>
          </w:tcPr>
          <w:p w14:paraId="0DBEF424" w14:textId="77777777" w:rsidR="006606AA" w:rsidRPr="00106B7D" w:rsidRDefault="006606AA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7AC4280E" w14:textId="77777777" w:rsidTr="006606AA">
        <w:trPr>
          <w:trHeight w:val="445"/>
          <w:jc w:val="center"/>
        </w:trPr>
        <w:tc>
          <w:tcPr>
            <w:tcW w:w="2608" w:type="dxa"/>
            <w:vAlign w:val="center"/>
          </w:tcPr>
          <w:p w14:paraId="143519C1" w14:textId="61EA485B" w:rsidR="006606AA" w:rsidRPr="00106B7D" w:rsidRDefault="006606AA" w:rsidP="00864834">
            <w:pPr>
              <w:spacing w:line="0" w:lineRule="atLeast"/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 xml:space="preserve">流行性耳下腺炎 </w:t>
            </w:r>
          </w:p>
          <w:p w14:paraId="125F69D6" w14:textId="6EFDA879" w:rsidR="006606AA" w:rsidRPr="00106B7D" w:rsidRDefault="006606AA" w:rsidP="00864834">
            <w:pPr>
              <w:spacing w:line="0" w:lineRule="atLeast"/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（おたふくかぜ）</w:t>
            </w:r>
          </w:p>
        </w:tc>
        <w:tc>
          <w:tcPr>
            <w:tcW w:w="6386" w:type="dxa"/>
            <w:vAlign w:val="center"/>
          </w:tcPr>
          <w:p w14:paraId="716BF1B5" w14:textId="3FCF09C0" w:rsidR="006606AA" w:rsidRPr="00106B7D" w:rsidRDefault="006606AA" w:rsidP="00045E3C">
            <w:pPr>
              <w:spacing w:line="0" w:lineRule="atLeast"/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耳下腺、顎下腺、舌下腺の腫脹が発現してから５日経過し、かつ全身状態が良好になっていること</w:t>
            </w:r>
          </w:p>
        </w:tc>
        <w:tc>
          <w:tcPr>
            <w:tcW w:w="565" w:type="dxa"/>
          </w:tcPr>
          <w:p w14:paraId="5524AB15" w14:textId="77777777" w:rsidR="006606AA" w:rsidRPr="00106B7D" w:rsidRDefault="006606AA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72965E87" w14:textId="77777777" w:rsidTr="006606AA">
        <w:trPr>
          <w:trHeight w:val="540"/>
          <w:jc w:val="center"/>
        </w:trPr>
        <w:tc>
          <w:tcPr>
            <w:tcW w:w="2608" w:type="dxa"/>
            <w:vAlign w:val="center"/>
          </w:tcPr>
          <w:p w14:paraId="3B0C033F" w14:textId="772AA55B" w:rsidR="006606AA" w:rsidRPr="00106B7D" w:rsidRDefault="006606AA" w:rsidP="00864834">
            <w:pPr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咽頭結膜熱（プール熱）</w:t>
            </w:r>
          </w:p>
        </w:tc>
        <w:tc>
          <w:tcPr>
            <w:tcW w:w="6386" w:type="dxa"/>
            <w:vAlign w:val="center"/>
          </w:tcPr>
          <w:p w14:paraId="56E56DA3" w14:textId="62A5D343" w:rsidR="006606AA" w:rsidRPr="00106B7D" w:rsidRDefault="006606AA" w:rsidP="001E6A01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発熱、充血等の主な症状が消失した後２日経過していること</w:t>
            </w:r>
          </w:p>
        </w:tc>
        <w:tc>
          <w:tcPr>
            <w:tcW w:w="565" w:type="dxa"/>
          </w:tcPr>
          <w:p w14:paraId="3AABF9AE" w14:textId="77777777" w:rsidR="006606AA" w:rsidRPr="00106B7D" w:rsidRDefault="006606AA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5015ECF0" w14:textId="77777777" w:rsidTr="006606AA">
        <w:trPr>
          <w:trHeight w:val="540"/>
          <w:jc w:val="center"/>
        </w:trPr>
        <w:tc>
          <w:tcPr>
            <w:tcW w:w="2608" w:type="dxa"/>
            <w:vAlign w:val="center"/>
          </w:tcPr>
          <w:p w14:paraId="2A9C62C9" w14:textId="45E0CB97" w:rsidR="006606AA" w:rsidRPr="00106B7D" w:rsidRDefault="006606AA" w:rsidP="00864834">
            <w:pPr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流行性角結膜炎</w:t>
            </w:r>
          </w:p>
        </w:tc>
        <w:tc>
          <w:tcPr>
            <w:tcW w:w="6386" w:type="dxa"/>
            <w:vAlign w:val="center"/>
          </w:tcPr>
          <w:p w14:paraId="4C867689" w14:textId="5BEF3B0B" w:rsidR="006606AA" w:rsidRPr="00106B7D" w:rsidRDefault="006606AA" w:rsidP="00D05E12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結膜炎の症状が消失していること</w:t>
            </w:r>
          </w:p>
        </w:tc>
        <w:tc>
          <w:tcPr>
            <w:tcW w:w="565" w:type="dxa"/>
          </w:tcPr>
          <w:p w14:paraId="5D7E447A" w14:textId="77777777" w:rsidR="006606AA" w:rsidRPr="00106B7D" w:rsidRDefault="006606AA" w:rsidP="00D05E12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03CF50E5" w14:textId="77777777" w:rsidTr="006606AA">
        <w:trPr>
          <w:trHeight w:val="540"/>
          <w:jc w:val="center"/>
        </w:trPr>
        <w:tc>
          <w:tcPr>
            <w:tcW w:w="2608" w:type="dxa"/>
            <w:vAlign w:val="center"/>
          </w:tcPr>
          <w:p w14:paraId="7DFFCD68" w14:textId="0A57B713" w:rsidR="006606AA" w:rsidRPr="00106B7D" w:rsidRDefault="006606AA" w:rsidP="00864834">
            <w:pPr>
              <w:jc w:val="lef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百日咳</w:t>
            </w:r>
          </w:p>
        </w:tc>
        <w:tc>
          <w:tcPr>
            <w:tcW w:w="6386" w:type="dxa"/>
            <w:vAlign w:val="center"/>
          </w:tcPr>
          <w:p w14:paraId="5977FF9F" w14:textId="6216FB17" w:rsidR="006606AA" w:rsidRPr="00106B7D" w:rsidRDefault="006606AA" w:rsidP="003869DF">
            <w:pPr>
              <w:spacing w:line="0" w:lineRule="atLeast"/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特有の咳が消失していること又は適正な抗菌性物質製剤による5日間の治療が終了していること</w:t>
            </w:r>
          </w:p>
        </w:tc>
        <w:tc>
          <w:tcPr>
            <w:tcW w:w="565" w:type="dxa"/>
          </w:tcPr>
          <w:p w14:paraId="6B9665E1" w14:textId="77777777" w:rsidR="006606AA" w:rsidRPr="00106B7D" w:rsidRDefault="006606AA" w:rsidP="00D05E12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</w:tbl>
    <w:p w14:paraId="6B18991D" w14:textId="01508407" w:rsidR="00CB6204" w:rsidRPr="00106B7D" w:rsidRDefault="001F59C9" w:rsidP="005847DB">
      <w:pPr>
        <w:pStyle w:val="a8"/>
        <w:numPr>
          <w:ilvl w:val="0"/>
          <w:numId w:val="1"/>
        </w:numPr>
        <w:ind w:leftChars="0"/>
        <w:jc w:val="center"/>
        <w:rPr>
          <w:rFonts w:ascii="HGS教科書体" w:eastAsia="HGS教科書体"/>
          <w:b/>
          <w:bCs/>
        </w:rPr>
      </w:pPr>
      <w:r w:rsidRPr="00106B7D">
        <w:rPr>
          <w:rFonts w:ascii="HGS教科書体" w:eastAsia="HGS教科書体" w:hint="eastAsia"/>
          <w:b/>
          <w:bCs/>
        </w:rPr>
        <w:t>裏面</w:t>
      </w:r>
      <w:r w:rsidR="005847DB" w:rsidRPr="00106B7D">
        <w:rPr>
          <w:rFonts w:ascii="HGS教科書体" w:eastAsia="HGS教科書体" w:hint="eastAsia"/>
          <w:b/>
          <w:bCs/>
        </w:rPr>
        <w:t>へ続く</w:t>
      </w: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692"/>
        <w:gridCol w:w="6226"/>
        <w:gridCol w:w="575"/>
      </w:tblGrid>
      <w:tr w:rsidR="006606AA" w:rsidRPr="00106B7D" w14:paraId="6BC1D705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40105BFE" w14:textId="5CE48F15" w:rsidR="006606AA" w:rsidRPr="00106B7D" w:rsidRDefault="006606AA" w:rsidP="00D05E12">
            <w:pPr>
              <w:jc w:val="center"/>
              <w:rPr>
                <w:rFonts w:ascii="HGS教科書体" w:eastAsia="HGS教科書体"/>
                <w:b/>
                <w:bCs/>
                <w:sz w:val="24"/>
              </w:rPr>
            </w:pPr>
            <w:r w:rsidRPr="00106B7D">
              <w:rPr>
                <w:rFonts w:ascii="HGS教科書体" w:eastAsia="HGS教科書体" w:hint="eastAsia"/>
                <w:b/>
                <w:bCs/>
                <w:sz w:val="24"/>
              </w:rPr>
              <w:lastRenderedPageBreak/>
              <w:t>感染症名</w:t>
            </w:r>
          </w:p>
        </w:tc>
        <w:tc>
          <w:tcPr>
            <w:tcW w:w="6226" w:type="dxa"/>
            <w:vAlign w:val="center"/>
          </w:tcPr>
          <w:p w14:paraId="4EA5E39C" w14:textId="77777777" w:rsidR="006606AA" w:rsidRPr="00106B7D" w:rsidRDefault="006606AA" w:rsidP="004B7B4F">
            <w:pPr>
              <w:jc w:val="center"/>
              <w:rPr>
                <w:rFonts w:ascii="HGS教科書体" w:eastAsia="HGS教科書体"/>
                <w:b/>
                <w:bCs/>
                <w:sz w:val="24"/>
              </w:rPr>
            </w:pPr>
            <w:r w:rsidRPr="00106B7D">
              <w:rPr>
                <w:rFonts w:ascii="HGS教科書体" w:eastAsia="HGS教科書体" w:hint="eastAsia"/>
                <w:b/>
                <w:bCs/>
                <w:sz w:val="24"/>
              </w:rPr>
              <w:t>登園のめや</w:t>
            </w:r>
            <w:proofErr w:type="gramStart"/>
            <w:r w:rsidRPr="00106B7D">
              <w:rPr>
                <w:rFonts w:ascii="HGS教科書体" w:eastAsia="HGS教科書体" w:hint="eastAsia"/>
                <w:b/>
                <w:bCs/>
                <w:sz w:val="24"/>
              </w:rPr>
              <w:t>す</w:t>
            </w:r>
            <w:proofErr w:type="gramEnd"/>
          </w:p>
        </w:tc>
        <w:tc>
          <w:tcPr>
            <w:tcW w:w="575" w:type="dxa"/>
            <w:vAlign w:val="center"/>
          </w:tcPr>
          <w:p w14:paraId="4D19A453" w14:textId="4F0944CE" w:rsidR="006606AA" w:rsidRPr="00106B7D" w:rsidRDefault="00781FEC" w:rsidP="004B7B4F">
            <w:pPr>
              <w:jc w:val="center"/>
              <w:rPr>
                <w:rFonts w:ascii="HGS教科書体" w:eastAsia="HGS教科書体"/>
                <w:b/>
                <w:bCs/>
                <w:sz w:val="24"/>
              </w:rPr>
            </w:pPr>
            <w:r w:rsidRPr="00106B7D">
              <w:rPr>
                <w:rFonts w:ascii="ＭＳ 明朝" w:hAnsi="ＭＳ 明朝" w:cs="ＭＳ 明朝" w:hint="eastAsia"/>
                <w:b/>
                <w:bCs/>
                <w:sz w:val="24"/>
              </w:rPr>
              <w:t>✓</w:t>
            </w:r>
          </w:p>
        </w:tc>
      </w:tr>
      <w:tr w:rsidR="006606AA" w:rsidRPr="00106B7D" w14:paraId="15A7030F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18DDE78D" w14:textId="65167996" w:rsidR="006606AA" w:rsidRPr="00106B7D" w:rsidRDefault="006606AA" w:rsidP="004E77E4">
            <w:pPr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溶連菌感染症</w:t>
            </w:r>
          </w:p>
        </w:tc>
        <w:tc>
          <w:tcPr>
            <w:tcW w:w="6226" w:type="dxa"/>
            <w:vAlign w:val="center"/>
          </w:tcPr>
          <w:p w14:paraId="1408BE94" w14:textId="347AF3F0" w:rsidR="006606AA" w:rsidRPr="00106B7D" w:rsidRDefault="006606AA" w:rsidP="004E77E4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抗菌薬内服後24～48時間経過していること</w:t>
            </w:r>
          </w:p>
        </w:tc>
        <w:tc>
          <w:tcPr>
            <w:tcW w:w="575" w:type="dxa"/>
          </w:tcPr>
          <w:p w14:paraId="2E83E9A4" w14:textId="77777777" w:rsidR="006606AA" w:rsidRPr="00106B7D" w:rsidRDefault="006606AA" w:rsidP="004B7B4F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5065023E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350D364D" w14:textId="7432BE99" w:rsidR="006606AA" w:rsidRPr="00106B7D" w:rsidRDefault="006606AA" w:rsidP="004E77E4">
            <w:pPr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マイコプラズマ肺炎</w:t>
            </w:r>
          </w:p>
        </w:tc>
        <w:tc>
          <w:tcPr>
            <w:tcW w:w="6226" w:type="dxa"/>
            <w:vAlign w:val="center"/>
          </w:tcPr>
          <w:p w14:paraId="56E8F61F" w14:textId="1261B596" w:rsidR="006606AA" w:rsidRPr="00106B7D" w:rsidRDefault="006606AA" w:rsidP="004E77E4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発熱や激しい咳が治まっていること</w:t>
            </w:r>
          </w:p>
        </w:tc>
        <w:tc>
          <w:tcPr>
            <w:tcW w:w="575" w:type="dxa"/>
          </w:tcPr>
          <w:p w14:paraId="4236EE69" w14:textId="77777777" w:rsidR="006606AA" w:rsidRPr="00106B7D" w:rsidRDefault="006606AA" w:rsidP="004B7B4F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5D14E334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6C463BF2" w14:textId="3E21D32F" w:rsidR="006606AA" w:rsidRPr="00106B7D" w:rsidRDefault="006606AA" w:rsidP="004E77E4">
            <w:pPr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手足口病</w:t>
            </w:r>
          </w:p>
        </w:tc>
        <w:tc>
          <w:tcPr>
            <w:tcW w:w="6226" w:type="dxa"/>
            <w:vAlign w:val="center"/>
          </w:tcPr>
          <w:p w14:paraId="5D769D29" w14:textId="199D4A2F" w:rsidR="006606AA" w:rsidRPr="00106B7D" w:rsidRDefault="006606AA" w:rsidP="004E77E4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発熱や口腔内の水疱・潰瘍の影響がなく、普段の食事がとれること</w:t>
            </w:r>
          </w:p>
        </w:tc>
        <w:tc>
          <w:tcPr>
            <w:tcW w:w="575" w:type="dxa"/>
          </w:tcPr>
          <w:p w14:paraId="2A781D9D" w14:textId="77777777" w:rsidR="006606AA" w:rsidRPr="00106B7D" w:rsidRDefault="006606AA" w:rsidP="004B7B4F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102BB6B6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638FBD7A" w14:textId="1344056F" w:rsidR="006606AA" w:rsidRPr="00106B7D" w:rsidRDefault="006606AA" w:rsidP="004E77E4">
            <w:pPr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伝染性紅斑（リンゴ病）</w:t>
            </w:r>
          </w:p>
        </w:tc>
        <w:tc>
          <w:tcPr>
            <w:tcW w:w="6226" w:type="dxa"/>
            <w:vAlign w:val="center"/>
          </w:tcPr>
          <w:p w14:paraId="1C64EAEE" w14:textId="25F38A08" w:rsidR="006606AA" w:rsidRPr="00106B7D" w:rsidRDefault="006606AA" w:rsidP="004E77E4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全身状態が良いこと</w:t>
            </w:r>
          </w:p>
        </w:tc>
        <w:tc>
          <w:tcPr>
            <w:tcW w:w="575" w:type="dxa"/>
          </w:tcPr>
          <w:p w14:paraId="66957EBB" w14:textId="77777777" w:rsidR="006606AA" w:rsidRPr="00106B7D" w:rsidRDefault="006606AA" w:rsidP="004B7B4F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2EA3500F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222F5EB5" w14:textId="6322B14A" w:rsidR="006606AA" w:rsidRPr="00106B7D" w:rsidRDefault="006606AA" w:rsidP="00045E3C">
            <w:pPr>
              <w:spacing w:line="0" w:lineRule="atLeas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ウイルス性胃腸炎</w:t>
            </w:r>
          </w:p>
          <w:p w14:paraId="28605EA0" w14:textId="0E50FD5B" w:rsidR="006606AA" w:rsidRPr="00106B7D" w:rsidRDefault="006606AA" w:rsidP="00045E3C">
            <w:pPr>
              <w:spacing w:line="0" w:lineRule="atLeast"/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 w:val="18"/>
                <w:szCs w:val="18"/>
              </w:rPr>
              <w:t>（ノロ、ロタ、アデノウイルス等）</w:t>
            </w:r>
          </w:p>
        </w:tc>
        <w:tc>
          <w:tcPr>
            <w:tcW w:w="6226" w:type="dxa"/>
            <w:vAlign w:val="center"/>
          </w:tcPr>
          <w:p w14:paraId="141AF65F" w14:textId="44BAC254" w:rsidR="006606AA" w:rsidRPr="00106B7D" w:rsidRDefault="006606AA" w:rsidP="004E77E4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嘔吐、下痢等の症状が治まり、普段の食事がとれること</w:t>
            </w:r>
          </w:p>
        </w:tc>
        <w:tc>
          <w:tcPr>
            <w:tcW w:w="575" w:type="dxa"/>
          </w:tcPr>
          <w:p w14:paraId="696A509C" w14:textId="77777777" w:rsidR="006606AA" w:rsidRPr="00106B7D" w:rsidRDefault="006606AA" w:rsidP="004B7B4F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4AD97B5C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092460A4" w14:textId="0416C05B" w:rsidR="006606AA" w:rsidRPr="00106B7D" w:rsidRDefault="006606AA" w:rsidP="004E77E4">
            <w:pPr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ヘルパンギーナ</w:t>
            </w:r>
          </w:p>
        </w:tc>
        <w:tc>
          <w:tcPr>
            <w:tcW w:w="6226" w:type="dxa"/>
            <w:vAlign w:val="center"/>
          </w:tcPr>
          <w:p w14:paraId="539C372A" w14:textId="206EB987" w:rsidR="006606AA" w:rsidRPr="00106B7D" w:rsidRDefault="006606AA" w:rsidP="004E77E4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発熱や口腔内の水疱・潰瘍の影響がなく、普段の食事がとれること</w:t>
            </w:r>
          </w:p>
        </w:tc>
        <w:tc>
          <w:tcPr>
            <w:tcW w:w="575" w:type="dxa"/>
          </w:tcPr>
          <w:p w14:paraId="2AFD19F4" w14:textId="77777777" w:rsidR="006606AA" w:rsidRPr="00106B7D" w:rsidRDefault="006606AA" w:rsidP="004B7B4F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34F6FC69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005BB377" w14:textId="1CBD46D5" w:rsidR="006606AA" w:rsidRPr="00106B7D" w:rsidRDefault="006606AA" w:rsidP="004E77E4">
            <w:pPr>
              <w:rPr>
                <w:rFonts w:ascii="HGS教科書体" w:eastAsia="HGS教科書体"/>
                <w:szCs w:val="21"/>
              </w:rPr>
            </w:pPr>
            <w:bookmarkStart w:id="0" w:name="_Hlk155796584"/>
            <w:r w:rsidRPr="00106B7D">
              <w:rPr>
                <w:rFonts w:ascii="HGS教科書体" w:eastAsia="HGS教科書体" w:hint="eastAsia"/>
                <w:szCs w:val="21"/>
              </w:rPr>
              <w:t>ＲＳウイルス感染症</w:t>
            </w:r>
          </w:p>
        </w:tc>
        <w:tc>
          <w:tcPr>
            <w:tcW w:w="6226" w:type="dxa"/>
            <w:vAlign w:val="center"/>
          </w:tcPr>
          <w:p w14:paraId="590095D9" w14:textId="7E70E601" w:rsidR="006606AA" w:rsidRPr="00106B7D" w:rsidRDefault="006606AA" w:rsidP="004E77E4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呼吸器症状が消失し、全身状態が良いこと</w:t>
            </w:r>
          </w:p>
        </w:tc>
        <w:tc>
          <w:tcPr>
            <w:tcW w:w="575" w:type="dxa"/>
          </w:tcPr>
          <w:p w14:paraId="068199D4" w14:textId="77777777" w:rsidR="006606AA" w:rsidRPr="00106B7D" w:rsidRDefault="006606AA" w:rsidP="004B7B4F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05FEDC6F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210FDBBC" w14:textId="25934C05" w:rsidR="006606AA" w:rsidRPr="00106B7D" w:rsidRDefault="006606AA" w:rsidP="004E77E4">
            <w:pPr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帯状疱疹</w:t>
            </w:r>
          </w:p>
        </w:tc>
        <w:tc>
          <w:tcPr>
            <w:tcW w:w="6226" w:type="dxa"/>
            <w:vAlign w:val="center"/>
          </w:tcPr>
          <w:p w14:paraId="786D80D4" w14:textId="4B41CF70" w:rsidR="006606AA" w:rsidRPr="00106B7D" w:rsidRDefault="006606AA" w:rsidP="004E77E4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すべての発しんが痂皮（かさぶた）化していること</w:t>
            </w:r>
          </w:p>
        </w:tc>
        <w:tc>
          <w:tcPr>
            <w:tcW w:w="575" w:type="dxa"/>
          </w:tcPr>
          <w:p w14:paraId="1BF44B71" w14:textId="77777777" w:rsidR="006606AA" w:rsidRPr="00106B7D" w:rsidRDefault="006606AA" w:rsidP="004B7B4F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6D8A1D58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53792A4E" w14:textId="6464A42C" w:rsidR="006606AA" w:rsidRPr="00106B7D" w:rsidRDefault="006606AA" w:rsidP="004E77E4">
            <w:pPr>
              <w:rPr>
                <w:rFonts w:ascii="HGS教科書体" w:eastAsia="HGS教科書体"/>
                <w:szCs w:val="21"/>
              </w:rPr>
            </w:pPr>
            <w:r w:rsidRPr="00106B7D">
              <w:rPr>
                <w:rFonts w:ascii="HGS教科書体" w:eastAsia="HGS教科書体" w:hint="eastAsia"/>
                <w:szCs w:val="21"/>
              </w:rPr>
              <w:t>突発性発しん</w:t>
            </w:r>
          </w:p>
        </w:tc>
        <w:tc>
          <w:tcPr>
            <w:tcW w:w="6226" w:type="dxa"/>
            <w:vAlign w:val="center"/>
          </w:tcPr>
          <w:p w14:paraId="6A58CD72" w14:textId="656E3915" w:rsidR="006606AA" w:rsidRPr="00106B7D" w:rsidRDefault="006606AA" w:rsidP="004E77E4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解熱し機嫌が良く全身状態が良いこと</w:t>
            </w:r>
          </w:p>
        </w:tc>
        <w:tc>
          <w:tcPr>
            <w:tcW w:w="575" w:type="dxa"/>
          </w:tcPr>
          <w:p w14:paraId="6BCE89D2" w14:textId="77777777" w:rsidR="006606AA" w:rsidRPr="00106B7D" w:rsidRDefault="006606AA" w:rsidP="004B7B4F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bookmarkEnd w:id="0"/>
      <w:tr w:rsidR="004436E1" w:rsidRPr="00106B7D" w14:paraId="73121C15" w14:textId="77777777" w:rsidTr="004436E1">
        <w:trPr>
          <w:trHeight w:val="540"/>
          <w:jc w:val="center"/>
        </w:trPr>
        <w:tc>
          <w:tcPr>
            <w:tcW w:w="9493" w:type="dxa"/>
            <w:gridSpan w:val="3"/>
            <w:vAlign w:val="center"/>
          </w:tcPr>
          <w:p w14:paraId="74EAE9A4" w14:textId="3584D5BC" w:rsidR="004436E1" w:rsidRPr="00106B7D" w:rsidRDefault="004436E1" w:rsidP="003031CE">
            <w:pPr>
              <w:jc w:val="center"/>
              <w:rPr>
                <w:rFonts w:ascii="HGS教科書体" w:eastAsia="HGS教科書体"/>
                <w:b/>
                <w:bCs/>
                <w:sz w:val="24"/>
              </w:rPr>
            </w:pPr>
            <w:r w:rsidRPr="00106B7D">
              <w:rPr>
                <w:rFonts w:ascii="HGS教科書体" w:eastAsia="HGS教科書体" w:hint="eastAsia"/>
                <w:b/>
                <w:bCs/>
                <w:sz w:val="24"/>
              </w:rPr>
              <w:t>以下、登園再開にあたって</w:t>
            </w:r>
            <w:r w:rsidR="00CB5698" w:rsidRPr="00106B7D">
              <w:rPr>
                <w:rFonts w:ascii="HGS教科書体" w:eastAsia="HGS教科書体" w:hint="eastAsia"/>
                <w:b/>
                <w:bCs/>
                <w:sz w:val="24"/>
              </w:rPr>
              <w:t>再度の受診が</w:t>
            </w:r>
            <w:r w:rsidRPr="00106B7D">
              <w:rPr>
                <w:rFonts w:ascii="HGS教科書体" w:eastAsia="HGS教科書体" w:hint="eastAsia"/>
                <w:b/>
                <w:bCs/>
                <w:sz w:val="24"/>
              </w:rPr>
              <w:t>必要な感染症</w:t>
            </w:r>
          </w:p>
        </w:tc>
      </w:tr>
      <w:tr w:rsidR="006606AA" w:rsidRPr="00106B7D" w14:paraId="41581C30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1C4E3EEB" w14:textId="0A0F5FAD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結核</w:t>
            </w:r>
          </w:p>
        </w:tc>
        <w:tc>
          <w:tcPr>
            <w:tcW w:w="6226" w:type="dxa"/>
            <w:vAlign w:val="center"/>
          </w:tcPr>
          <w:p w14:paraId="00D08575" w14:textId="4F203008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医師により感染の恐れがないと認められていること</w:t>
            </w:r>
          </w:p>
        </w:tc>
        <w:tc>
          <w:tcPr>
            <w:tcW w:w="575" w:type="dxa"/>
          </w:tcPr>
          <w:p w14:paraId="5A9C82F0" w14:textId="77777777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719A4968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54FA758F" w14:textId="56240128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 xml:space="preserve">腸管出血性大腸菌感染症 </w:t>
            </w:r>
          </w:p>
          <w:p w14:paraId="2806E58C" w14:textId="277CDCF2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（Ｏ157、Ｏ26、Ｏ111等）</w:t>
            </w:r>
          </w:p>
        </w:tc>
        <w:tc>
          <w:tcPr>
            <w:tcW w:w="6226" w:type="dxa"/>
            <w:vAlign w:val="center"/>
          </w:tcPr>
          <w:p w14:paraId="345227D9" w14:textId="77777777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医師により感染のおそれがないと認められていること</w:t>
            </w:r>
          </w:p>
          <w:p w14:paraId="2BA0F285" w14:textId="72C61EFB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18"/>
                <w:szCs w:val="18"/>
              </w:rPr>
              <w:t>（無症状病原体保有者の場合、トイレでの排泄習慣が確立している５歳以上の　　小児については出席停止の必要はなく、また、５歳未満の子どもについては、２回以上連続で便から菌が検出されなければ登園可能である）</w:t>
            </w:r>
          </w:p>
        </w:tc>
        <w:tc>
          <w:tcPr>
            <w:tcW w:w="575" w:type="dxa"/>
          </w:tcPr>
          <w:p w14:paraId="588496CE" w14:textId="77777777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46A59246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7599D4C9" w14:textId="34EB1954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急性出血性結膜炎</w:t>
            </w:r>
          </w:p>
        </w:tc>
        <w:tc>
          <w:tcPr>
            <w:tcW w:w="6226" w:type="dxa"/>
            <w:vAlign w:val="center"/>
          </w:tcPr>
          <w:p w14:paraId="298514FD" w14:textId="22D87025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医師により感染の恐れがないと認められていること</w:t>
            </w:r>
          </w:p>
        </w:tc>
        <w:tc>
          <w:tcPr>
            <w:tcW w:w="575" w:type="dxa"/>
          </w:tcPr>
          <w:p w14:paraId="7182EC06" w14:textId="77777777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  <w:tr w:rsidR="006606AA" w:rsidRPr="00106B7D" w14:paraId="13BAF5DA" w14:textId="77777777" w:rsidTr="004436E1">
        <w:trPr>
          <w:trHeight w:val="540"/>
          <w:jc w:val="center"/>
        </w:trPr>
        <w:tc>
          <w:tcPr>
            <w:tcW w:w="2692" w:type="dxa"/>
            <w:vAlign w:val="center"/>
          </w:tcPr>
          <w:p w14:paraId="3F1D9C5F" w14:textId="7E0F70B8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髄膜炎菌性髄膜炎</w:t>
            </w:r>
          </w:p>
        </w:tc>
        <w:tc>
          <w:tcPr>
            <w:tcW w:w="6226" w:type="dxa"/>
            <w:vAlign w:val="center"/>
          </w:tcPr>
          <w:p w14:paraId="6E04C7AB" w14:textId="720AAAA8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  <w:r w:rsidRPr="00106B7D">
              <w:rPr>
                <w:rFonts w:ascii="HGS教科書体" w:eastAsia="HGS教科書体" w:hint="eastAsia"/>
                <w:sz w:val="20"/>
                <w:szCs w:val="20"/>
              </w:rPr>
              <w:t>医師により感染の恐れがないと認められていること</w:t>
            </w:r>
          </w:p>
        </w:tc>
        <w:tc>
          <w:tcPr>
            <w:tcW w:w="575" w:type="dxa"/>
          </w:tcPr>
          <w:p w14:paraId="486CDF2F" w14:textId="77777777" w:rsidR="006606AA" w:rsidRPr="00106B7D" w:rsidRDefault="006606AA" w:rsidP="00B63C36">
            <w:pPr>
              <w:rPr>
                <w:rFonts w:ascii="HGS教科書体" w:eastAsia="HGS教科書体"/>
                <w:sz w:val="20"/>
                <w:szCs w:val="20"/>
              </w:rPr>
            </w:pPr>
          </w:p>
        </w:tc>
      </w:tr>
    </w:tbl>
    <w:p w14:paraId="7364381A" w14:textId="510BDF36" w:rsidR="00915978" w:rsidRPr="00106B7D" w:rsidRDefault="005154F8" w:rsidP="005154F8">
      <w:pPr>
        <w:jc w:val="right"/>
        <w:rPr>
          <w:rFonts w:ascii="HGS教科書体" w:eastAsia="HGS教科書体"/>
          <w:sz w:val="20"/>
          <w:szCs w:val="22"/>
        </w:rPr>
      </w:pPr>
      <w:r w:rsidRPr="00106B7D">
        <w:rPr>
          <w:rFonts w:ascii="HGS教科書体" w:eastAsia="HGS教科書体" w:hint="eastAsia"/>
          <w:sz w:val="20"/>
          <w:szCs w:val="22"/>
        </w:rPr>
        <w:t xml:space="preserve">※ </w:t>
      </w:r>
      <w:r w:rsidR="00864834" w:rsidRPr="00106B7D">
        <w:rPr>
          <w:rFonts w:ascii="HGS教科書体" w:eastAsia="HGS教科書体" w:hint="eastAsia"/>
          <w:sz w:val="20"/>
          <w:szCs w:val="22"/>
        </w:rPr>
        <w:t>こども家庭庁</w:t>
      </w:r>
      <w:r w:rsidRPr="00106B7D">
        <w:rPr>
          <w:rFonts w:ascii="HGS教科書体" w:eastAsia="HGS教科書体" w:hint="eastAsia"/>
          <w:sz w:val="20"/>
          <w:szCs w:val="22"/>
        </w:rPr>
        <w:t>「保育所における感染症対策ガイドライン（令和5年5月一部改訂）」より</w:t>
      </w:r>
    </w:p>
    <w:p w14:paraId="45E08272" w14:textId="77777777" w:rsidR="00D05E12" w:rsidRPr="00106B7D" w:rsidRDefault="00D05E12" w:rsidP="005154F8">
      <w:pPr>
        <w:jc w:val="right"/>
        <w:rPr>
          <w:rFonts w:ascii="HGS教科書体" w:eastAsia="HGS教科書体"/>
          <w:sz w:val="20"/>
          <w:szCs w:val="22"/>
        </w:rPr>
      </w:pPr>
    </w:p>
    <w:p w14:paraId="1CCDDEC5" w14:textId="2FA0B4ED" w:rsidR="00D05E12" w:rsidRPr="00106B7D" w:rsidRDefault="00D05E12" w:rsidP="00D05E12">
      <w:pPr>
        <w:ind w:rightChars="-2" w:right="-4" w:firstLineChars="85" w:firstLine="166"/>
        <w:rPr>
          <w:rFonts w:ascii="HGS教科書体" w:eastAsia="HGS教科書体"/>
          <w:b/>
          <w:bCs/>
          <w:bdr w:val="single" w:sz="4" w:space="0" w:color="auto"/>
        </w:rPr>
      </w:pPr>
      <w:r w:rsidRPr="00106B7D">
        <w:rPr>
          <w:rFonts w:ascii="HGS教科書体" w:eastAsia="HGS教科書体" w:hint="eastAsia"/>
          <w:b/>
          <w:bCs/>
          <w:bdr w:val="single" w:sz="4" w:space="0" w:color="auto"/>
        </w:rPr>
        <w:t>保護者の皆様へお願い</w:t>
      </w:r>
    </w:p>
    <w:p w14:paraId="6F11424B" w14:textId="1E37E8DE" w:rsidR="00864834" w:rsidRPr="00106B7D" w:rsidRDefault="00CB5698" w:rsidP="00CB5698">
      <w:pPr>
        <w:ind w:rightChars="-2" w:right="-4" w:firstLineChars="85" w:firstLine="166"/>
        <w:rPr>
          <w:rFonts w:ascii="HGS教科書体" w:eastAsia="HGS教科書体"/>
        </w:rPr>
      </w:pPr>
      <w:r w:rsidRPr="00106B7D">
        <w:rPr>
          <w:rFonts w:ascii="HGS教科書体" w:eastAsia="HGS教科書体" w:hint="eastAsia"/>
        </w:rPr>
        <w:t>療養しても</w:t>
      </w:r>
      <w:r w:rsidR="00D05E12" w:rsidRPr="00106B7D">
        <w:rPr>
          <w:rFonts w:ascii="HGS教科書体" w:eastAsia="HGS教科書体" w:hint="eastAsia"/>
        </w:rPr>
        <w:t>症状が軽快しない場合</w:t>
      </w:r>
      <w:r w:rsidRPr="00106B7D">
        <w:rPr>
          <w:rFonts w:ascii="HGS教科書体" w:eastAsia="HGS教科書体" w:hint="eastAsia"/>
        </w:rPr>
        <w:t>は</w:t>
      </w:r>
      <w:r w:rsidR="00D05E12" w:rsidRPr="00106B7D">
        <w:rPr>
          <w:rFonts w:ascii="HGS教科書体" w:eastAsia="HGS教科書体" w:hint="eastAsia"/>
        </w:rPr>
        <w:t>、</w:t>
      </w:r>
      <w:r w:rsidRPr="00106B7D">
        <w:rPr>
          <w:rFonts w:ascii="HGS教科書体" w:eastAsia="HGS教科書体" w:hint="eastAsia"/>
        </w:rPr>
        <w:t>いかなる</w:t>
      </w:r>
      <w:r w:rsidR="00D05E12" w:rsidRPr="00106B7D">
        <w:rPr>
          <w:rFonts w:ascii="HGS教科書体" w:eastAsia="HGS教科書体" w:hint="eastAsia"/>
        </w:rPr>
        <w:t>感染症も</w:t>
      </w:r>
      <w:r w:rsidRPr="00106B7D">
        <w:rPr>
          <w:rFonts w:ascii="HGS教科書体" w:eastAsia="HGS教科書体" w:hint="eastAsia"/>
        </w:rPr>
        <w:t>医療機関を</w:t>
      </w:r>
      <w:r w:rsidR="00864834" w:rsidRPr="00106B7D">
        <w:rPr>
          <w:rFonts w:ascii="HGS教科書体" w:eastAsia="HGS教科書体" w:hint="eastAsia"/>
        </w:rPr>
        <w:t>受診</w:t>
      </w:r>
      <w:r w:rsidRPr="00106B7D">
        <w:rPr>
          <w:rFonts w:ascii="HGS教科書体" w:eastAsia="HGS教科書体" w:hint="eastAsia"/>
        </w:rPr>
        <w:t>し</w:t>
      </w:r>
      <w:r w:rsidR="00D05E12" w:rsidRPr="00106B7D">
        <w:rPr>
          <w:rFonts w:ascii="HGS教科書体" w:eastAsia="HGS教科書体" w:hint="eastAsia"/>
        </w:rPr>
        <w:t>医師に</w:t>
      </w:r>
      <w:r w:rsidR="00864834" w:rsidRPr="00106B7D">
        <w:rPr>
          <w:rFonts w:ascii="HGS教科書体" w:eastAsia="HGS教科書体" w:hint="eastAsia"/>
        </w:rPr>
        <w:t>登園</w:t>
      </w:r>
      <w:r w:rsidRPr="00106B7D">
        <w:rPr>
          <w:rFonts w:ascii="HGS教科書体" w:eastAsia="HGS教科書体" w:hint="eastAsia"/>
        </w:rPr>
        <w:t>の可否を</w:t>
      </w:r>
      <w:r w:rsidR="00864834" w:rsidRPr="00106B7D">
        <w:rPr>
          <w:rFonts w:ascii="HGS教科書体" w:eastAsia="HGS教科書体" w:hint="eastAsia"/>
        </w:rPr>
        <w:t>ご</w:t>
      </w:r>
      <w:r w:rsidRPr="00106B7D">
        <w:rPr>
          <w:rFonts w:ascii="HGS教科書体" w:eastAsia="HGS教科書体" w:hint="eastAsia"/>
        </w:rPr>
        <w:t>相談</w:t>
      </w:r>
      <w:r w:rsidR="00D05E12" w:rsidRPr="00106B7D">
        <w:rPr>
          <w:rFonts w:ascii="HGS教科書体" w:eastAsia="HGS教科書体" w:hint="eastAsia"/>
        </w:rPr>
        <w:t>ください。</w:t>
      </w:r>
      <w:r w:rsidRPr="00106B7D">
        <w:rPr>
          <w:rFonts w:ascii="HGS教科書体" w:eastAsia="HGS教科書体" w:hint="eastAsia"/>
        </w:rPr>
        <w:t>医師の指示に従わず登園</w:t>
      </w:r>
      <w:r w:rsidR="00F928B5" w:rsidRPr="00106B7D">
        <w:rPr>
          <w:rFonts w:ascii="HGS教科書体" w:eastAsia="HGS教科書体" w:hint="eastAsia"/>
        </w:rPr>
        <w:t>を再開して</w:t>
      </w:r>
      <w:r w:rsidRPr="00106B7D">
        <w:rPr>
          <w:rFonts w:ascii="HGS教科書体" w:eastAsia="HGS教科書体" w:hint="eastAsia"/>
        </w:rPr>
        <w:t>、</w:t>
      </w:r>
      <w:r w:rsidR="00403A9F" w:rsidRPr="00106B7D">
        <w:rPr>
          <w:rFonts w:ascii="HGS教科書体" w:eastAsia="HGS教科書体" w:hint="eastAsia"/>
        </w:rPr>
        <w:t>保育所等</w:t>
      </w:r>
      <w:r w:rsidRPr="00106B7D">
        <w:rPr>
          <w:rFonts w:ascii="HGS教科書体" w:eastAsia="HGS教科書体" w:hint="eastAsia"/>
        </w:rPr>
        <w:t>で</w:t>
      </w:r>
      <w:r w:rsidR="00403A9F" w:rsidRPr="00106B7D">
        <w:rPr>
          <w:rFonts w:ascii="HGS教科書体" w:eastAsia="HGS教科書体" w:hint="eastAsia"/>
        </w:rPr>
        <w:t>感染</w:t>
      </w:r>
      <w:r w:rsidRPr="00106B7D">
        <w:rPr>
          <w:rFonts w:ascii="HGS教科書体" w:eastAsia="HGS教科書体" w:hint="eastAsia"/>
        </w:rPr>
        <w:t>が拡大</w:t>
      </w:r>
      <w:r w:rsidR="00403A9F" w:rsidRPr="00106B7D">
        <w:rPr>
          <w:rFonts w:ascii="HGS教科書体" w:eastAsia="HGS教科書体" w:hint="eastAsia"/>
        </w:rPr>
        <w:t>すると医療</w:t>
      </w:r>
      <w:r w:rsidR="00F928B5" w:rsidRPr="00106B7D">
        <w:rPr>
          <w:rFonts w:ascii="HGS教科書体" w:eastAsia="HGS教科書体" w:hint="eastAsia"/>
        </w:rPr>
        <w:t>に</w:t>
      </w:r>
      <w:r w:rsidR="00403A9F" w:rsidRPr="00106B7D">
        <w:rPr>
          <w:rFonts w:ascii="HGS教科書体" w:eastAsia="HGS教科書体" w:hint="eastAsia"/>
        </w:rPr>
        <w:t>も</w:t>
      </w:r>
      <w:r w:rsidR="00F928B5" w:rsidRPr="00106B7D">
        <w:rPr>
          <w:rFonts w:ascii="HGS教科書体" w:eastAsia="HGS教科書体" w:hint="eastAsia"/>
        </w:rPr>
        <w:t>大きな負担がかかります。その結果、</w:t>
      </w:r>
      <w:r w:rsidR="00403A9F" w:rsidRPr="00106B7D">
        <w:rPr>
          <w:rFonts w:ascii="HGS教科書体" w:eastAsia="HGS教科書体" w:hint="eastAsia"/>
        </w:rPr>
        <w:t>保護者の皆様にも</w:t>
      </w:r>
      <w:r w:rsidR="00F928B5" w:rsidRPr="00106B7D">
        <w:rPr>
          <w:rFonts w:ascii="HGS教科書体" w:eastAsia="HGS教科書体" w:hint="eastAsia"/>
        </w:rPr>
        <w:t>多大な</w:t>
      </w:r>
      <w:r w:rsidR="00403A9F" w:rsidRPr="00106B7D">
        <w:rPr>
          <w:rFonts w:ascii="HGS教科書体" w:eastAsia="HGS教科書体" w:hint="eastAsia"/>
        </w:rPr>
        <w:t>負担がかかる</w:t>
      </w:r>
      <w:r w:rsidRPr="00106B7D">
        <w:rPr>
          <w:rFonts w:ascii="HGS教科書体" w:eastAsia="HGS教科書体" w:hint="eastAsia"/>
        </w:rPr>
        <w:t>ためです</w:t>
      </w:r>
      <w:r w:rsidR="00403A9F" w:rsidRPr="00106B7D">
        <w:rPr>
          <w:rFonts w:ascii="HGS教科書体" w:eastAsia="HGS教科書体" w:hint="eastAsia"/>
        </w:rPr>
        <w:t>。</w:t>
      </w:r>
    </w:p>
    <w:p w14:paraId="7F26D182" w14:textId="5885FC5F" w:rsidR="00D05E12" w:rsidRPr="00106B7D" w:rsidRDefault="00D05E12" w:rsidP="00864834">
      <w:pPr>
        <w:ind w:rightChars="-2" w:right="-4" w:firstLineChars="85" w:firstLine="166"/>
        <w:rPr>
          <w:rFonts w:ascii="HGS教科書体" w:eastAsia="HGS教科書体"/>
        </w:rPr>
      </w:pPr>
      <w:r w:rsidRPr="00106B7D">
        <w:rPr>
          <w:rFonts w:ascii="HGS教科書体" w:eastAsia="HGS教科書体" w:hint="eastAsia"/>
        </w:rPr>
        <w:t>子ども一人ひとり</w:t>
      </w:r>
      <w:r w:rsidR="00F928B5" w:rsidRPr="00106B7D">
        <w:rPr>
          <w:rFonts w:ascii="HGS教科書体" w:eastAsia="HGS教科書体" w:hint="eastAsia"/>
        </w:rPr>
        <w:t>が</w:t>
      </w:r>
      <w:r w:rsidR="00A640B3">
        <w:rPr>
          <w:rFonts w:ascii="HGS教科書体" w:eastAsia="HGS教科書体" w:hint="eastAsia"/>
        </w:rPr>
        <w:t>安心・安全</w:t>
      </w:r>
      <w:r w:rsidR="00F928B5" w:rsidRPr="00106B7D">
        <w:rPr>
          <w:rFonts w:ascii="HGS教科書体" w:eastAsia="HGS教科書体" w:hint="eastAsia"/>
        </w:rPr>
        <w:t>に園生活を送る</w:t>
      </w:r>
      <w:r w:rsidR="00CB5698" w:rsidRPr="00106B7D">
        <w:rPr>
          <w:rFonts w:ascii="HGS教科書体" w:eastAsia="HGS教科書体" w:hint="eastAsia"/>
        </w:rPr>
        <w:t>ため</w:t>
      </w:r>
      <w:r w:rsidRPr="00106B7D">
        <w:rPr>
          <w:rFonts w:ascii="HGS教科書体" w:eastAsia="HGS教科書体" w:hint="eastAsia"/>
        </w:rPr>
        <w:t>、</w:t>
      </w:r>
      <w:r w:rsidR="00F928B5" w:rsidRPr="00106B7D">
        <w:rPr>
          <w:rFonts w:ascii="HGS教科書体" w:eastAsia="HGS教科書体" w:hint="eastAsia"/>
        </w:rPr>
        <w:t>また</w:t>
      </w:r>
      <w:r w:rsidRPr="00106B7D">
        <w:rPr>
          <w:rFonts w:ascii="HGS教科書体" w:eastAsia="HGS教科書体" w:hint="eastAsia"/>
        </w:rPr>
        <w:t>保育所等</w:t>
      </w:r>
      <w:r w:rsidR="00CB5698" w:rsidRPr="00106B7D">
        <w:rPr>
          <w:rFonts w:ascii="HGS教科書体" w:eastAsia="HGS教科書体" w:hint="eastAsia"/>
        </w:rPr>
        <w:t>における</w:t>
      </w:r>
      <w:r w:rsidRPr="00106B7D">
        <w:rPr>
          <w:rFonts w:ascii="HGS教科書体" w:eastAsia="HGS教科書体" w:hint="eastAsia"/>
        </w:rPr>
        <w:t>感染拡大を最小限にとどめるため、皆様の</w:t>
      </w:r>
      <w:r w:rsidR="00864834" w:rsidRPr="00106B7D">
        <w:rPr>
          <w:rFonts w:ascii="HGS教科書体" w:eastAsia="HGS教科書体" w:hint="eastAsia"/>
        </w:rPr>
        <w:t>ご理解と</w:t>
      </w:r>
      <w:r w:rsidRPr="00106B7D">
        <w:rPr>
          <w:rFonts w:ascii="HGS教科書体" w:eastAsia="HGS教科書体" w:hint="eastAsia"/>
        </w:rPr>
        <w:t>ご協力をお願い致します。</w:t>
      </w:r>
    </w:p>
    <w:p w14:paraId="4BADB7D3" w14:textId="77777777" w:rsidR="00781FEC" w:rsidRPr="00106B7D" w:rsidRDefault="00781FEC" w:rsidP="00781FEC">
      <w:pPr>
        <w:ind w:rightChars="-2" w:right="-4"/>
        <w:rPr>
          <w:rFonts w:ascii="HGS教科書体" w:eastAsia="HGS教科書体"/>
        </w:rPr>
      </w:pPr>
    </w:p>
    <w:p w14:paraId="7133FFCA" w14:textId="23824A36" w:rsidR="00F928B5" w:rsidRPr="00781FEC" w:rsidRDefault="00F928B5" w:rsidP="00781FEC">
      <w:pPr>
        <w:ind w:rightChars="-2" w:right="-4"/>
        <w:rPr>
          <w:rFonts w:ascii="HGS教科書体" w:eastAsia="HGS教科書体"/>
          <w:u w:val="dotted"/>
        </w:rPr>
      </w:pPr>
      <w:r w:rsidRPr="00106B7D">
        <w:rPr>
          <w:rFonts w:ascii="HGS教科書体" w:eastAsia="HGS教科書体" w:hint="eastAsia"/>
          <w:u w:val="dotted"/>
        </w:rPr>
        <w:t>※保育所等の施設特性や、集団生活で身体接触の多い子どもの特性上、充分療養し、登園再開</w:t>
      </w:r>
      <w:r w:rsidR="00781FEC" w:rsidRPr="00106B7D">
        <w:rPr>
          <w:rFonts w:ascii="HGS教科書体" w:eastAsia="HGS教科書体" w:hint="eastAsia"/>
          <w:u w:val="dotted"/>
        </w:rPr>
        <w:t>した場合であっても</w:t>
      </w:r>
      <w:r w:rsidRPr="00106B7D">
        <w:rPr>
          <w:rFonts w:ascii="HGS教科書体" w:eastAsia="HGS教科書体" w:hint="eastAsia"/>
          <w:u w:val="dotted"/>
        </w:rPr>
        <w:t>感染が拡大する場合もございます。</w:t>
      </w:r>
      <w:r w:rsidR="00781FEC" w:rsidRPr="00106B7D">
        <w:rPr>
          <w:rFonts w:ascii="HGS教科書体" w:eastAsia="HGS教科書体" w:hint="eastAsia"/>
          <w:u w:val="dotted"/>
        </w:rPr>
        <w:t>この点も含め、</w:t>
      </w:r>
      <w:r w:rsidRPr="00106B7D">
        <w:rPr>
          <w:rFonts w:ascii="HGS教科書体" w:eastAsia="HGS教科書体" w:hint="eastAsia"/>
          <w:u w:val="dotted"/>
        </w:rPr>
        <w:t>その他いかなる場合も、他のご家庭やお子様を特定</w:t>
      </w:r>
      <w:proofErr w:type="gramStart"/>
      <w:r w:rsidRPr="00106B7D">
        <w:rPr>
          <w:rFonts w:ascii="HGS教科書体" w:eastAsia="HGS教科書体" w:hint="eastAsia"/>
          <w:u w:val="dotted"/>
        </w:rPr>
        <w:t>したり</w:t>
      </w:r>
      <w:proofErr w:type="gramEnd"/>
      <w:r w:rsidRPr="00106B7D">
        <w:rPr>
          <w:rFonts w:ascii="HGS教科書体" w:eastAsia="HGS教科書体" w:hint="eastAsia"/>
          <w:u w:val="dotted"/>
        </w:rPr>
        <w:t>誹謗中傷は厳に謹んで頂きますよう</w:t>
      </w:r>
      <w:r w:rsidR="00781FEC" w:rsidRPr="00106B7D">
        <w:rPr>
          <w:rFonts w:ascii="HGS教科書体" w:eastAsia="HGS教科書体" w:hint="eastAsia"/>
          <w:u w:val="dotted"/>
        </w:rPr>
        <w:t>お願い申し上げます。</w:t>
      </w:r>
    </w:p>
    <w:sectPr w:rsidR="00F928B5" w:rsidRPr="00781FEC" w:rsidSect="00857969">
      <w:pgSz w:w="11906" w:h="16838" w:code="9"/>
      <w:pgMar w:top="740" w:right="1077" w:bottom="612" w:left="1077" w:header="851" w:footer="992" w:gutter="0"/>
      <w:cols w:space="425"/>
      <w:docGrid w:type="linesAndChars" w:linePitch="374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5B2B" w14:textId="77777777" w:rsidR="0073144C" w:rsidRDefault="0073144C" w:rsidP="00E216A3">
      <w:r>
        <w:separator/>
      </w:r>
    </w:p>
  </w:endnote>
  <w:endnote w:type="continuationSeparator" w:id="0">
    <w:p w14:paraId="7A86827C" w14:textId="77777777" w:rsidR="0073144C" w:rsidRDefault="0073144C" w:rsidP="00E2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教科書体">
    <w:altName w:val="Yu Gothic"/>
    <w:panose1 w:val="020B0604020202020204"/>
    <w:charset w:val="80"/>
    <w:family w:val="roman"/>
    <w:pitch w:val="variable"/>
    <w:sig w:usb0="80000281" w:usb1="28C76CF8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99076" w14:textId="77777777" w:rsidR="0073144C" w:rsidRDefault="0073144C" w:rsidP="00E216A3">
      <w:r>
        <w:separator/>
      </w:r>
    </w:p>
  </w:footnote>
  <w:footnote w:type="continuationSeparator" w:id="0">
    <w:p w14:paraId="2E3758EE" w14:textId="77777777" w:rsidR="0073144C" w:rsidRDefault="0073144C" w:rsidP="00E21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9C70D7"/>
    <w:multiLevelType w:val="hybridMultilevel"/>
    <w:tmpl w:val="786C5ACC"/>
    <w:lvl w:ilvl="0" w:tplc="2D64A9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9206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bordersDoNotSurroundHeader/>
  <w:bordersDoNotSurroundFooter/>
  <w:proofState w:spelling="clean" w:grammar="clean"/>
  <w:defaultTabStop w:val="840"/>
  <w:drawingGridHorizontalSpacing w:val="195"/>
  <w:drawingGridVerticalSpacing w:val="18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1DE"/>
    <w:rsid w:val="000064FC"/>
    <w:rsid w:val="00045E3C"/>
    <w:rsid w:val="00095A45"/>
    <w:rsid w:val="00097D2C"/>
    <w:rsid w:val="000C3A3C"/>
    <w:rsid w:val="00106B7D"/>
    <w:rsid w:val="001B6E6C"/>
    <w:rsid w:val="001E0EC5"/>
    <w:rsid w:val="001E6A01"/>
    <w:rsid w:val="001F59C9"/>
    <w:rsid w:val="00216878"/>
    <w:rsid w:val="002A7783"/>
    <w:rsid w:val="002C390C"/>
    <w:rsid w:val="002C5FBA"/>
    <w:rsid w:val="00302419"/>
    <w:rsid w:val="003031CE"/>
    <w:rsid w:val="00353FAA"/>
    <w:rsid w:val="00365532"/>
    <w:rsid w:val="003869DF"/>
    <w:rsid w:val="00403A9F"/>
    <w:rsid w:val="00422FA3"/>
    <w:rsid w:val="004436E1"/>
    <w:rsid w:val="00471234"/>
    <w:rsid w:val="0047474C"/>
    <w:rsid w:val="004E77E4"/>
    <w:rsid w:val="00507BB5"/>
    <w:rsid w:val="005154F8"/>
    <w:rsid w:val="00573197"/>
    <w:rsid w:val="005847DB"/>
    <w:rsid w:val="00592D7B"/>
    <w:rsid w:val="00597CC0"/>
    <w:rsid w:val="005A32CC"/>
    <w:rsid w:val="006606AA"/>
    <w:rsid w:val="00706B34"/>
    <w:rsid w:val="0072674C"/>
    <w:rsid w:val="0073144C"/>
    <w:rsid w:val="00757EFA"/>
    <w:rsid w:val="00781FEC"/>
    <w:rsid w:val="00783DE7"/>
    <w:rsid w:val="007B3599"/>
    <w:rsid w:val="00804AEA"/>
    <w:rsid w:val="00850E0D"/>
    <w:rsid w:val="00857969"/>
    <w:rsid w:val="00864834"/>
    <w:rsid w:val="00915978"/>
    <w:rsid w:val="00941CF8"/>
    <w:rsid w:val="009428C9"/>
    <w:rsid w:val="009B0526"/>
    <w:rsid w:val="009B48F2"/>
    <w:rsid w:val="00A02DC7"/>
    <w:rsid w:val="00A07752"/>
    <w:rsid w:val="00A4694C"/>
    <w:rsid w:val="00A51832"/>
    <w:rsid w:val="00A574D9"/>
    <w:rsid w:val="00A57C89"/>
    <w:rsid w:val="00A640B3"/>
    <w:rsid w:val="00AE6BDE"/>
    <w:rsid w:val="00B06887"/>
    <w:rsid w:val="00B14A49"/>
    <w:rsid w:val="00B63C36"/>
    <w:rsid w:val="00B8726F"/>
    <w:rsid w:val="00C23DA8"/>
    <w:rsid w:val="00C441DE"/>
    <w:rsid w:val="00C677DB"/>
    <w:rsid w:val="00C718E1"/>
    <w:rsid w:val="00CB5698"/>
    <w:rsid w:val="00CB6204"/>
    <w:rsid w:val="00CC5CE5"/>
    <w:rsid w:val="00CC7585"/>
    <w:rsid w:val="00CD6368"/>
    <w:rsid w:val="00D05E12"/>
    <w:rsid w:val="00D57069"/>
    <w:rsid w:val="00DF4E4B"/>
    <w:rsid w:val="00E216A3"/>
    <w:rsid w:val="00EA4992"/>
    <w:rsid w:val="00EB7DD0"/>
    <w:rsid w:val="00F05425"/>
    <w:rsid w:val="00F57A21"/>
    <w:rsid w:val="00F9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0BCCCB"/>
  <w15:chartTrackingRefBased/>
  <w15:docId w15:val="{07B558A5-B1CE-48B2-8157-9009D7CD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16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16A3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E216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16A3"/>
    <w:rPr>
      <w:rFonts w:ascii="Century" w:eastAsia="ＭＳ 明朝" w:hAnsi="Century" w:cs="Times New Roman"/>
      <w:szCs w:val="24"/>
    </w:rPr>
  </w:style>
  <w:style w:type="paragraph" w:styleId="a8">
    <w:name w:val="List Paragraph"/>
    <w:basedOn w:val="a"/>
    <w:uiPriority w:val="34"/>
    <w:qFormat/>
    <w:rsid w:val="005847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49278-370A-4D8E-AB94-E791AD08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997</Words>
  <Characters>997</Characters>
  <Application>Microsoft Office Word</Application>
  <DocSecurity>0</DocSecurity>
  <Lines>71</Lines>
  <Paragraphs>90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保育園 本渡はまゆう</dc:creator>
  <cp:keywords/>
  <dc:description/>
  <cp:lastModifiedBy>安田量寛</cp:lastModifiedBy>
  <cp:revision>3</cp:revision>
  <cp:lastPrinted>2026-07-14T06:38:00Z</cp:lastPrinted>
  <dcterms:created xsi:type="dcterms:W3CDTF">2026-07-14T06:38:00Z</dcterms:created>
  <dcterms:modified xsi:type="dcterms:W3CDTF">2026-07-14T06:38:00Z</dcterms:modified>
</cp:coreProperties>
</file>