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8CBB" w14:textId="2A4A7C79" w:rsidR="003A5429" w:rsidRPr="001F5E31" w:rsidRDefault="001F5E31" w:rsidP="003A5429">
      <w:pPr>
        <w:widowControl/>
        <w:jc w:val="left"/>
        <w:rPr>
          <w:rFonts w:ascii="游ゴシック" w:eastAsia="游ゴシック" w:hAnsi="游ゴシック" w:cs="ＭＳ Ｐゴシック"/>
          <w:kern w:val="0"/>
          <w:sz w:val="24"/>
          <w:szCs w:val="24"/>
          <w:lang w:eastAsia="zh-TW"/>
        </w:rPr>
      </w:pPr>
      <w:r w:rsidRPr="001F5E31">
        <w:rPr>
          <w:rFonts w:ascii="游ゴシック" w:eastAsia="游ゴシック" w:hAnsi="游ゴシック" w:cs="ＭＳ Ｐゴシック" w:hint="eastAsia"/>
          <w:kern w:val="0"/>
          <w:sz w:val="24"/>
          <w:szCs w:val="24"/>
          <w:lang w:eastAsia="zh-TW"/>
        </w:rPr>
        <w:t>別記様式6-1（参考様式5号）</w:t>
      </w:r>
    </w:p>
    <w:p w14:paraId="7A81D273" w14:textId="40D05EA7" w:rsidR="005F3AAE" w:rsidRDefault="001F5E31" w:rsidP="001F5E31">
      <w:pPr>
        <w:spacing w:line="360" w:lineRule="exact"/>
        <w:jc w:val="right"/>
        <w:rPr>
          <w:rFonts w:ascii="游ゴシック" w:eastAsia="游ゴシック" w:hAnsi="游ゴシック"/>
          <w:spacing w:val="-2"/>
        </w:rPr>
      </w:pPr>
      <w:r w:rsidRPr="001F5E31">
        <w:rPr>
          <w:rFonts w:ascii="游ゴシック" w:eastAsia="游ゴシック" w:hAnsi="游ゴシック" w:hint="eastAsia"/>
          <w:spacing w:val="-2"/>
        </w:rPr>
        <w:t xml:space="preserve">番　　　号　</w:t>
      </w:r>
    </w:p>
    <w:p w14:paraId="4481939F" w14:textId="660F782A" w:rsidR="001F5E31" w:rsidRPr="001F5E31" w:rsidRDefault="001F5E31" w:rsidP="001F5E31">
      <w:pPr>
        <w:spacing w:line="360" w:lineRule="exact"/>
        <w:jc w:val="right"/>
        <w:rPr>
          <w:rFonts w:ascii="游ゴシック" w:eastAsia="游ゴシック" w:hAnsi="游ゴシック" w:cs="Times New Roman"/>
          <w:spacing w:val="6"/>
        </w:rPr>
      </w:pPr>
      <w:r w:rsidRPr="001F5E31">
        <w:rPr>
          <w:rFonts w:ascii="游ゴシック" w:eastAsia="游ゴシック" w:hAnsi="游ゴシック" w:hint="eastAsia"/>
          <w:spacing w:val="-2"/>
        </w:rPr>
        <w:t xml:space="preserve">年　月　日　</w:t>
      </w:r>
    </w:p>
    <w:p w14:paraId="3A091F8A" w14:textId="77777777" w:rsidR="001F5E31" w:rsidRPr="001F5E31" w:rsidRDefault="001F5E31" w:rsidP="001F5E31">
      <w:pPr>
        <w:spacing w:line="360" w:lineRule="exact"/>
        <w:rPr>
          <w:rFonts w:ascii="游ゴシック" w:eastAsia="游ゴシック" w:hAnsi="游ゴシック" w:cs="Times New Roman"/>
          <w:spacing w:val="6"/>
          <w:lang w:eastAsia="zh-TW"/>
        </w:rPr>
      </w:pPr>
      <w:r w:rsidRPr="001F5E31">
        <w:rPr>
          <w:rFonts w:ascii="游ゴシック" w:eastAsia="游ゴシック" w:hAnsi="游ゴシック" w:hint="eastAsia"/>
          <w:spacing w:val="-2"/>
        </w:rPr>
        <w:t xml:space="preserve">　　　</w:t>
      </w:r>
      <w:r w:rsidRPr="001F5E31">
        <w:rPr>
          <w:rFonts w:ascii="游ゴシック" w:eastAsia="游ゴシック" w:hAnsi="游ゴシック" w:hint="eastAsia"/>
          <w:spacing w:val="-2"/>
          <w:lang w:eastAsia="zh-TW"/>
        </w:rPr>
        <w:t>都道府県法人等</w:t>
      </w:r>
    </w:p>
    <w:p w14:paraId="0B0BD6BD" w14:textId="77777777" w:rsidR="001F5E31" w:rsidRPr="001F5E31" w:rsidRDefault="001F5E31" w:rsidP="001F5E31">
      <w:pPr>
        <w:spacing w:line="360" w:lineRule="exact"/>
        <w:rPr>
          <w:rFonts w:ascii="游ゴシック" w:eastAsia="游ゴシック" w:hAnsi="游ゴシック"/>
          <w:spacing w:val="-2"/>
          <w:lang w:eastAsia="zh-TW"/>
        </w:rPr>
      </w:pPr>
      <w:r w:rsidRPr="001F5E31">
        <w:rPr>
          <w:rFonts w:ascii="游ゴシック" w:eastAsia="游ゴシック" w:hAnsi="游ゴシック" w:hint="eastAsia"/>
          <w:spacing w:val="-2"/>
          <w:lang w:eastAsia="zh-TW"/>
        </w:rPr>
        <w:t xml:space="preserve">　　　　理事長等　　　　　　殿</w:t>
      </w:r>
    </w:p>
    <w:p w14:paraId="6039CFD3" w14:textId="77777777" w:rsidR="001F5E31" w:rsidRPr="00C365D1" w:rsidRDefault="001F5E31" w:rsidP="001F5E31">
      <w:pPr>
        <w:spacing w:line="360" w:lineRule="exact"/>
        <w:ind w:firstLineChars="400" w:firstLine="824"/>
        <w:rPr>
          <w:rFonts w:ascii="游ゴシック" w:eastAsia="游ゴシック" w:hAnsi="游ゴシック" w:cs="Times New Roman"/>
          <w:spacing w:val="6"/>
          <w:lang w:eastAsia="zh-TW"/>
        </w:rPr>
      </w:pPr>
      <w:r w:rsidRPr="00C365D1">
        <w:rPr>
          <w:rFonts w:ascii="游ゴシック" w:eastAsia="游ゴシック" w:hAnsi="游ゴシック" w:hint="eastAsia"/>
          <w:spacing w:val="-2"/>
          <w:lang w:eastAsia="zh-TW"/>
        </w:rPr>
        <w:t>（○○○産地協議会経由）</w:t>
      </w:r>
    </w:p>
    <w:p w14:paraId="24E6B037" w14:textId="77777777" w:rsidR="001F5E31" w:rsidRPr="00C365D1" w:rsidRDefault="001F5E31" w:rsidP="001F5E31">
      <w:pPr>
        <w:spacing w:line="360" w:lineRule="exact"/>
        <w:rPr>
          <w:rFonts w:ascii="游ゴシック" w:eastAsia="游ゴシック" w:hAnsi="游ゴシック" w:cs="Times New Roman"/>
          <w:spacing w:val="6"/>
          <w:lang w:eastAsia="zh-TW"/>
        </w:rPr>
      </w:pPr>
    </w:p>
    <w:p w14:paraId="4102EA4C" w14:textId="77777777" w:rsidR="001F5E31" w:rsidRPr="00C365D1" w:rsidRDefault="001F5E31" w:rsidP="001F5E31">
      <w:pPr>
        <w:spacing w:line="360" w:lineRule="exact"/>
        <w:ind w:firstLine="5306"/>
        <w:rPr>
          <w:rFonts w:ascii="游ゴシック" w:eastAsia="游ゴシック" w:hAnsi="游ゴシック"/>
          <w:lang w:eastAsia="zh-TW"/>
        </w:rPr>
      </w:pPr>
      <w:r w:rsidRPr="00C365D1">
        <w:rPr>
          <w:rFonts w:ascii="游ゴシック" w:eastAsia="游ゴシック" w:hAnsi="游ゴシック" w:hint="eastAsia"/>
          <w:lang w:eastAsia="zh-TW"/>
        </w:rPr>
        <w:t>住所</w:t>
      </w:r>
    </w:p>
    <w:p w14:paraId="27E347EB" w14:textId="77777777" w:rsidR="001F5E31" w:rsidRPr="00C365D1" w:rsidRDefault="001F5E31" w:rsidP="001F5E31">
      <w:pPr>
        <w:spacing w:line="360" w:lineRule="exact"/>
        <w:ind w:firstLine="5306"/>
        <w:rPr>
          <w:rFonts w:ascii="游ゴシック" w:eastAsia="游ゴシック" w:hAnsi="游ゴシック" w:cs="Times New Roman"/>
          <w:spacing w:val="6"/>
          <w:lang w:eastAsia="zh-TW"/>
        </w:rPr>
      </w:pPr>
      <w:r w:rsidRPr="00C365D1">
        <w:rPr>
          <w:rFonts w:ascii="游ゴシック" w:eastAsia="游ゴシック" w:hAnsi="游ゴシック" w:hint="eastAsia"/>
          <w:lang w:eastAsia="zh-TW"/>
        </w:rPr>
        <w:t>○○○生産出荷組合</w:t>
      </w:r>
    </w:p>
    <w:p w14:paraId="554AC1D6" w14:textId="77777777" w:rsidR="001F5E31" w:rsidRPr="00C365D1" w:rsidRDefault="001F5E31" w:rsidP="001F5E31">
      <w:pPr>
        <w:spacing w:line="360" w:lineRule="exact"/>
        <w:ind w:left="6634" w:hanging="1326"/>
        <w:rPr>
          <w:rFonts w:ascii="游ゴシック" w:eastAsia="游ゴシック" w:hAnsi="游ゴシック" w:cs="Times New Roman"/>
          <w:spacing w:val="6"/>
          <w:lang w:eastAsia="zh-TW"/>
        </w:rPr>
      </w:pPr>
      <w:r w:rsidRPr="00C365D1">
        <w:rPr>
          <w:rFonts w:ascii="游ゴシック" w:eastAsia="游ゴシック" w:hAnsi="游ゴシック" w:hint="eastAsia"/>
          <w:spacing w:val="-2"/>
          <w:lang w:eastAsia="zh-TW"/>
        </w:rPr>
        <w:t xml:space="preserve">　代表理事組合長　　　　　　</w:t>
      </w:r>
    </w:p>
    <w:p w14:paraId="2FFB02D0" w14:textId="77777777" w:rsidR="001F5E31" w:rsidRPr="00C365D1" w:rsidRDefault="001F5E31" w:rsidP="001F5E31">
      <w:pPr>
        <w:spacing w:line="360" w:lineRule="exact"/>
        <w:rPr>
          <w:rFonts w:ascii="游ゴシック" w:eastAsia="游ゴシック" w:hAnsi="游ゴシック" w:cs="Times New Roman"/>
          <w:spacing w:val="6"/>
          <w:lang w:eastAsia="zh-TW"/>
        </w:rPr>
      </w:pPr>
    </w:p>
    <w:p w14:paraId="4BA7B7C2" w14:textId="77777777" w:rsidR="001F5E31" w:rsidRPr="00C365D1" w:rsidRDefault="001F5E31" w:rsidP="001F5E31">
      <w:pPr>
        <w:spacing w:line="360" w:lineRule="exact"/>
        <w:rPr>
          <w:rFonts w:ascii="游ゴシック" w:eastAsia="游ゴシック" w:hAnsi="游ゴシック" w:cs="Times New Roman"/>
          <w:spacing w:val="6"/>
          <w:lang w:eastAsia="zh-TW"/>
        </w:rPr>
      </w:pPr>
    </w:p>
    <w:p w14:paraId="7C417147" w14:textId="77777777" w:rsidR="001F5E31" w:rsidRPr="00C365D1" w:rsidRDefault="001F5E31" w:rsidP="001F5E31">
      <w:pPr>
        <w:spacing w:line="360" w:lineRule="exact"/>
        <w:ind w:left="664" w:right="664"/>
        <w:rPr>
          <w:rFonts w:ascii="游ゴシック" w:eastAsia="游ゴシック" w:hAnsi="游ゴシック" w:cs="Times New Roman"/>
          <w:spacing w:val="6"/>
        </w:rPr>
      </w:pPr>
      <w:bookmarkStart w:id="0" w:name="_Hlk93569115"/>
      <w:r w:rsidRPr="00C365D1">
        <w:rPr>
          <w:rFonts w:ascii="游ゴシック" w:eastAsia="游ゴシック" w:hAnsi="游ゴシック" w:hint="eastAsia"/>
          <w:spacing w:val="-2"/>
        </w:rPr>
        <w:t>果樹先導的取組支援事業</w:t>
      </w:r>
      <w:bookmarkEnd w:id="0"/>
      <w:r w:rsidRPr="00C365D1">
        <w:rPr>
          <w:rFonts w:ascii="游ゴシック" w:eastAsia="游ゴシック" w:hAnsi="游ゴシック" w:hint="eastAsia"/>
          <w:spacing w:val="-2"/>
        </w:rPr>
        <w:t>実施計画（及び未収益期間の幼木管理支援対象者</w:t>
      </w:r>
      <w:r w:rsidRPr="00C365D1">
        <w:rPr>
          <w:rFonts w:ascii="游ゴシック" w:eastAsia="游ゴシック" w:hAnsi="游ゴシック" w:hint="eastAsia"/>
        </w:rPr>
        <w:t>）</w:t>
      </w:r>
      <w:r w:rsidRPr="00C365D1">
        <w:rPr>
          <w:rFonts w:ascii="游ゴシック" w:eastAsia="游ゴシック" w:hAnsi="游ゴシック" w:hint="eastAsia"/>
          <w:spacing w:val="-2"/>
        </w:rPr>
        <w:t>の（変更）承認申請について（○○年度第〇次）</w:t>
      </w:r>
    </w:p>
    <w:p w14:paraId="75A3AEE5" w14:textId="77777777" w:rsidR="001F5E31" w:rsidRPr="00C365D1" w:rsidRDefault="001F5E31" w:rsidP="001F5E31">
      <w:pPr>
        <w:spacing w:line="360" w:lineRule="exact"/>
        <w:rPr>
          <w:rFonts w:ascii="游ゴシック" w:eastAsia="游ゴシック" w:hAnsi="游ゴシック" w:cs="Times New Roman"/>
          <w:spacing w:val="6"/>
        </w:rPr>
      </w:pPr>
    </w:p>
    <w:p w14:paraId="23797C02" w14:textId="2B49D080" w:rsidR="001F5E31" w:rsidRPr="00C365D1" w:rsidRDefault="001F5E31" w:rsidP="001F5E31">
      <w:pPr>
        <w:spacing w:line="360" w:lineRule="exact"/>
        <w:rPr>
          <w:rFonts w:ascii="游ゴシック" w:eastAsia="游ゴシック" w:hAnsi="游ゴシック"/>
          <w:spacing w:val="-2"/>
        </w:rPr>
      </w:pPr>
      <w:r w:rsidRPr="00C365D1">
        <w:rPr>
          <w:rFonts w:ascii="游ゴシック" w:eastAsia="游ゴシック" w:hAnsi="游ゴシック" w:hint="eastAsia"/>
          <w:spacing w:val="-2"/>
        </w:rPr>
        <w:t xml:space="preserve">　貴協会の業務方法書第</w:t>
      </w:r>
      <w:r w:rsidR="00582CF8">
        <w:rPr>
          <w:rFonts w:ascii="游ゴシック" w:eastAsia="游ゴシック" w:hAnsi="游ゴシック" w:hint="eastAsia"/>
          <w:spacing w:val="-2"/>
        </w:rPr>
        <w:t>5</w:t>
      </w:r>
      <w:r w:rsidRPr="00C365D1">
        <w:rPr>
          <w:rFonts w:ascii="游ゴシック" w:eastAsia="游ゴシック" w:hAnsi="游ゴシック" w:hint="eastAsia"/>
        </w:rPr>
        <w:t>条</w:t>
      </w:r>
      <w:r w:rsidRPr="00C365D1">
        <w:rPr>
          <w:rFonts w:ascii="游ゴシック" w:eastAsia="游ゴシック" w:hAnsi="游ゴシック" w:hint="eastAsia"/>
          <w:spacing w:val="-2"/>
        </w:rPr>
        <w:t>に基づき、果樹先導的取組支援事業実施計画（</w:t>
      </w:r>
      <w:r w:rsidRPr="00C365D1">
        <w:rPr>
          <w:rFonts w:ascii="游ゴシック" w:eastAsia="游ゴシック" w:hAnsi="游ゴシック" w:hint="eastAsia"/>
        </w:rPr>
        <w:t>未収益期間の幼木管理支援対象者）</w:t>
      </w:r>
      <w:r w:rsidRPr="00C365D1">
        <w:rPr>
          <w:rFonts w:ascii="游ゴシック" w:eastAsia="游ゴシック" w:hAnsi="游ゴシック" w:hint="eastAsia"/>
          <w:spacing w:val="-2"/>
        </w:rPr>
        <w:t>について関係書類を添えて（変更）承認申請します。</w:t>
      </w:r>
    </w:p>
    <w:p w14:paraId="06971319" w14:textId="77777777" w:rsidR="001F5E31" w:rsidRPr="00C365D1" w:rsidRDefault="001F5E31" w:rsidP="001F5E31">
      <w:pPr>
        <w:spacing w:line="360" w:lineRule="exact"/>
        <w:rPr>
          <w:rFonts w:ascii="游ゴシック" w:eastAsia="游ゴシック" w:hAnsi="游ゴシック"/>
          <w:spacing w:val="-2"/>
        </w:rPr>
      </w:pPr>
    </w:p>
    <w:p w14:paraId="6CC46CA9" w14:textId="77777777" w:rsidR="001F5E31" w:rsidRPr="00C365D1" w:rsidRDefault="001F5E31" w:rsidP="001F5E31">
      <w:pPr>
        <w:spacing w:line="360" w:lineRule="exact"/>
        <w:rPr>
          <w:rFonts w:ascii="游ゴシック" w:eastAsia="游ゴシック" w:hAnsi="游ゴシック" w:cs="Times New Roman"/>
          <w:spacing w:val="6"/>
        </w:rPr>
      </w:pPr>
    </w:p>
    <w:p w14:paraId="468993A5" w14:textId="0F5B05D6" w:rsidR="001F5E31" w:rsidRPr="00C365D1" w:rsidRDefault="001F5E31" w:rsidP="001F5E31">
      <w:pPr>
        <w:spacing w:line="360" w:lineRule="exact"/>
        <w:ind w:left="438" w:hanging="438"/>
        <w:rPr>
          <w:rFonts w:ascii="游ゴシック" w:eastAsia="游ゴシック" w:hAnsi="游ゴシック" w:cs="Times New Roman"/>
          <w:spacing w:val="4"/>
        </w:rPr>
      </w:pPr>
      <w:r w:rsidRPr="00C365D1">
        <w:rPr>
          <w:rFonts w:ascii="游ゴシック" w:eastAsia="游ゴシック" w:hAnsi="游ゴシック" w:hint="eastAsia"/>
        </w:rPr>
        <w:t>（注）別添書類として、</w:t>
      </w:r>
      <w:r w:rsidR="00192481">
        <w:rPr>
          <w:rFonts w:ascii="游ゴシック" w:eastAsia="游ゴシック" w:hAnsi="游ゴシック" w:hint="eastAsia"/>
        </w:rPr>
        <w:t>別記様式5-1（</w:t>
      </w:r>
      <w:r w:rsidRPr="00C365D1">
        <w:rPr>
          <w:rFonts w:ascii="游ゴシック" w:eastAsia="游ゴシック" w:hAnsi="游ゴシック" w:hint="eastAsia"/>
        </w:rPr>
        <w:t>別記様式１号の別紙７</w:t>
      </w:r>
      <w:r w:rsidR="00192481">
        <w:rPr>
          <w:rFonts w:ascii="游ゴシック" w:eastAsia="游ゴシック" w:hAnsi="游ゴシック" w:hint="eastAsia"/>
        </w:rPr>
        <w:t>）</w:t>
      </w:r>
      <w:r w:rsidRPr="00C365D1">
        <w:rPr>
          <w:rFonts w:ascii="游ゴシック" w:eastAsia="游ゴシック" w:hAnsi="游ゴシック" w:hint="eastAsia"/>
        </w:rPr>
        <w:t>のほか、次の写しを添付する。</w:t>
      </w:r>
    </w:p>
    <w:p w14:paraId="26F1EB59" w14:textId="2E1E9B66" w:rsidR="001F5E31" w:rsidRPr="00C365D1" w:rsidRDefault="001F5E31" w:rsidP="001F5E31">
      <w:pPr>
        <w:spacing w:line="360" w:lineRule="exact"/>
        <w:ind w:left="656" w:hanging="218"/>
        <w:rPr>
          <w:rFonts w:ascii="游ゴシック" w:eastAsia="游ゴシック" w:hAnsi="游ゴシック" w:cs="Times New Roman"/>
          <w:spacing w:val="4"/>
        </w:rPr>
      </w:pPr>
      <w:r w:rsidRPr="00C365D1">
        <w:rPr>
          <w:rFonts w:ascii="游ゴシック" w:eastAsia="游ゴシック" w:hAnsi="游ゴシック" w:hint="eastAsia"/>
        </w:rPr>
        <w:t>１　産地総括表（（</w:t>
      </w:r>
      <w:r w:rsidRPr="00C365D1">
        <w:rPr>
          <w:rFonts w:ascii="游ゴシック" w:eastAsia="游ゴシック" w:hAnsi="游ゴシック" w:hint="eastAsia"/>
          <w:spacing w:val="-2"/>
        </w:rPr>
        <w:t>果樹先導的取組支援事業</w:t>
      </w:r>
      <w:r w:rsidRPr="00C365D1">
        <w:rPr>
          <w:rFonts w:ascii="游ゴシック" w:eastAsia="游ゴシック" w:hAnsi="游ゴシック" w:hint="eastAsia"/>
        </w:rPr>
        <w:t>実施計画（実績報告）兼未収益期間の幼木管理支援対象者（確定報告））</w:t>
      </w:r>
      <w:r w:rsidR="0013294F">
        <w:rPr>
          <w:rFonts w:ascii="游ゴシック" w:eastAsia="游ゴシック" w:hAnsi="游ゴシック" w:hint="eastAsia"/>
        </w:rPr>
        <w:t>【別記様式6-2（</w:t>
      </w:r>
      <w:r w:rsidR="0013294F" w:rsidRPr="00C365D1">
        <w:rPr>
          <w:rFonts w:ascii="游ゴシック" w:eastAsia="游ゴシック" w:hAnsi="游ゴシック" w:hint="eastAsia"/>
        </w:rPr>
        <w:t>参考様式３号）</w:t>
      </w:r>
      <w:r w:rsidR="0013294F">
        <w:rPr>
          <w:rFonts w:ascii="游ゴシック" w:eastAsia="游ゴシック" w:hAnsi="游ゴシック" w:hint="eastAsia"/>
        </w:rPr>
        <w:t>】</w:t>
      </w:r>
    </w:p>
    <w:p w14:paraId="29DE76F9" w14:textId="58A9E5E1" w:rsidR="001F5E31" w:rsidRPr="00C365D1" w:rsidRDefault="001F5E31" w:rsidP="001F5E31">
      <w:pPr>
        <w:spacing w:line="360" w:lineRule="exact"/>
        <w:ind w:left="656" w:hanging="218"/>
        <w:rPr>
          <w:rFonts w:ascii="游ゴシック" w:eastAsia="游ゴシック" w:hAnsi="游ゴシック" w:cs="Times New Roman"/>
          <w:spacing w:val="4"/>
        </w:rPr>
      </w:pPr>
      <w:r w:rsidRPr="00C365D1">
        <w:rPr>
          <w:rFonts w:ascii="游ゴシック" w:eastAsia="游ゴシック" w:hAnsi="游ゴシック" w:hint="eastAsia"/>
        </w:rPr>
        <w:t xml:space="preserve">２　</w:t>
      </w:r>
      <w:r w:rsidR="0013294F">
        <w:rPr>
          <w:rFonts w:ascii="游ゴシック" w:eastAsia="游ゴシック" w:hAnsi="游ゴシック" w:hint="eastAsia"/>
        </w:rPr>
        <w:t>別記様式</w:t>
      </w:r>
      <w:r w:rsidRPr="00C365D1">
        <w:rPr>
          <w:rFonts w:ascii="游ゴシック" w:eastAsia="游ゴシック" w:hAnsi="游ゴシック" w:hint="eastAsia"/>
        </w:rPr>
        <w:t>参考様式１号（</w:t>
      </w:r>
      <w:r w:rsidRPr="00C365D1">
        <w:rPr>
          <w:rFonts w:ascii="游ゴシック" w:eastAsia="游ゴシック" w:hAnsi="游ゴシック" w:hint="eastAsia"/>
          <w:spacing w:val="-2"/>
        </w:rPr>
        <w:t>果樹先導的取組支援事業</w:t>
      </w:r>
      <w:r w:rsidRPr="00C365D1">
        <w:rPr>
          <w:rFonts w:ascii="游ゴシック" w:eastAsia="游ゴシック" w:hAnsi="游ゴシック" w:hint="eastAsia"/>
        </w:rPr>
        <w:t>実施計画（実績報告）兼未収益期間の幼木管理支援対象者（確定報告））</w:t>
      </w:r>
    </w:p>
    <w:p w14:paraId="5686E66D" w14:textId="77777777" w:rsidR="001F5E31" w:rsidRPr="00C365D1" w:rsidRDefault="001F5E31" w:rsidP="001F5E31">
      <w:pPr>
        <w:spacing w:line="360" w:lineRule="exact"/>
        <w:ind w:left="656" w:hanging="218"/>
        <w:rPr>
          <w:rFonts w:ascii="游ゴシック" w:eastAsia="游ゴシック" w:hAnsi="游ゴシック" w:cs="Times New Roman"/>
          <w:spacing w:val="4"/>
        </w:rPr>
      </w:pPr>
      <w:r w:rsidRPr="00C365D1">
        <w:rPr>
          <w:rFonts w:ascii="游ゴシック" w:eastAsia="游ゴシック" w:hAnsi="游ゴシック" w:hint="eastAsia"/>
        </w:rPr>
        <w:t>３　産地協議会が策定した果樹産地構造改革計画（ただし、すでに産地計画を提出していてその後改正がない場合にあっては、産地計画の作成年月日、目標年度及び産地協議会名が分かる資料を添付することをもって代えることができる。</w:t>
      </w:r>
      <w:r w:rsidRPr="00C365D1">
        <w:rPr>
          <w:rFonts w:ascii="游ゴシック" w:eastAsia="游ゴシック" w:hAnsi="游ゴシック"/>
        </w:rPr>
        <w:t>)</w:t>
      </w:r>
    </w:p>
    <w:p w14:paraId="1042D7BD" w14:textId="77777777" w:rsidR="001F5E31" w:rsidRPr="00C365D1" w:rsidRDefault="001F5E31" w:rsidP="001F5E31">
      <w:pPr>
        <w:spacing w:line="360" w:lineRule="exact"/>
        <w:ind w:left="656" w:hanging="218"/>
        <w:rPr>
          <w:rFonts w:ascii="游ゴシック" w:eastAsia="游ゴシック" w:hAnsi="游ゴシック" w:cs="Times New Roman"/>
          <w:spacing w:val="4"/>
        </w:rPr>
      </w:pPr>
      <w:r w:rsidRPr="00C365D1">
        <w:rPr>
          <w:rFonts w:ascii="游ゴシック" w:eastAsia="游ゴシック" w:hAnsi="游ゴシック" w:hint="eastAsia"/>
        </w:rPr>
        <w:t>４　３の果樹産地構造改革計画の承認文書（すでに提出しており、その後改正がない場合にあっては不要とする。）</w:t>
      </w:r>
    </w:p>
    <w:p w14:paraId="6F5B35F7" w14:textId="54BBDE6C" w:rsidR="001F5E31" w:rsidRPr="00C365D1" w:rsidRDefault="001F5E31" w:rsidP="001F5E31">
      <w:pPr>
        <w:spacing w:line="360" w:lineRule="exact"/>
        <w:ind w:left="656" w:hanging="218"/>
        <w:rPr>
          <w:rFonts w:ascii="游ゴシック" w:eastAsia="游ゴシック" w:hAnsi="游ゴシック"/>
        </w:rPr>
      </w:pPr>
      <w:r w:rsidRPr="00C365D1">
        <w:rPr>
          <w:rFonts w:ascii="游ゴシック" w:eastAsia="游ゴシック" w:hAnsi="游ゴシック" w:hint="eastAsia"/>
        </w:rPr>
        <w:t>５　産地協議会の事前確認報告書</w:t>
      </w:r>
      <w:r w:rsidR="00192481">
        <w:rPr>
          <w:rFonts w:ascii="游ゴシック" w:eastAsia="游ゴシック" w:hAnsi="游ゴシック" w:hint="eastAsia"/>
        </w:rPr>
        <w:t>【別記様式6-5</w:t>
      </w:r>
      <w:r w:rsidR="00192481" w:rsidRPr="00C365D1">
        <w:rPr>
          <w:rFonts w:ascii="游ゴシック" w:eastAsia="游ゴシック" w:hAnsi="游ゴシック" w:hint="eastAsia"/>
        </w:rPr>
        <w:t>（参考様式８－１号、※添付書類：</w:t>
      </w:r>
      <w:r w:rsidR="00192481">
        <w:rPr>
          <w:rFonts w:ascii="游ゴシック" w:eastAsia="游ゴシック" w:hAnsi="游ゴシック" w:hint="eastAsia"/>
        </w:rPr>
        <w:t>別記様式6-4</w:t>
      </w:r>
      <w:r w:rsidR="00192481" w:rsidRPr="00C365D1">
        <w:rPr>
          <w:rFonts w:ascii="游ゴシック" w:eastAsia="游ゴシック" w:hAnsi="游ゴシック" w:hint="eastAsia"/>
        </w:rPr>
        <w:t>参考様式２－１号）</w:t>
      </w:r>
      <w:r w:rsidR="00192481">
        <w:rPr>
          <w:rFonts w:ascii="游ゴシック" w:eastAsia="游ゴシック" w:hAnsi="游ゴシック" w:hint="eastAsia"/>
        </w:rPr>
        <w:t>】</w:t>
      </w:r>
    </w:p>
    <w:p w14:paraId="19322970" w14:textId="77777777" w:rsidR="001F5E31" w:rsidRPr="00192481" w:rsidRDefault="001F5E31" w:rsidP="001F5E31">
      <w:pPr>
        <w:ind w:left="656" w:hanging="218"/>
        <w:rPr>
          <w:rFonts w:ascii="游ゴシック" w:eastAsia="游ゴシック" w:hAnsi="游ゴシック"/>
        </w:rPr>
      </w:pPr>
    </w:p>
    <w:sectPr w:rsidR="001F5E31" w:rsidRPr="001924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F796" w14:textId="77777777" w:rsidR="00582CF8" w:rsidRDefault="00582CF8" w:rsidP="00582CF8">
      <w:r>
        <w:separator/>
      </w:r>
    </w:p>
  </w:endnote>
  <w:endnote w:type="continuationSeparator" w:id="0">
    <w:p w14:paraId="04D59180" w14:textId="77777777" w:rsidR="00582CF8" w:rsidRDefault="00582CF8" w:rsidP="0058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D9CD" w14:textId="77777777" w:rsidR="00582CF8" w:rsidRDefault="00582CF8" w:rsidP="00582CF8">
      <w:r>
        <w:separator/>
      </w:r>
    </w:p>
  </w:footnote>
  <w:footnote w:type="continuationSeparator" w:id="0">
    <w:p w14:paraId="1A12E644" w14:textId="77777777" w:rsidR="00582CF8" w:rsidRDefault="00582CF8" w:rsidP="0058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29"/>
    <w:rsid w:val="0013294F"/>
    <w:rsid w:val="00192481"/>
    <w:rsid w:val="001E1742"/>
    <w:rsid w:val="001F5E31"/>
    <w:rsid w:val="002E2EFF"/>
    <w:rsid w:val="003736DD"/>
    <w:rsid w:val="003A5429"/>
    <w:rsid w:val="00582CF8"/>
    <w:rsid w:val="005F3AAE"/>
    <w:rsid w:val="00F94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E4B419"/>
  <w15:chartTrackingRefBased/>
  <w15:docId w15:val="{8774E732-88E1-47ED-B945-917E29C0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CF8"/>
    <w:pPr>
      <w:tabs>
        <w:tab w:val="center" w:pos="4252"/>
        <w:tab w:val="right" w:pos="8504"/>
      </w:tabs>
      <w:snapToGrid w:val="0"/>
    </w:pPr>
  </w:style>
  <w:style w:type="character" w:customStyle="1" w:styleId="a4">
    <w:name w:val="ヘッダー (文字)"/>
    <w:basedOn w:val="a0"/>
    <w:link w:val="a3"/>
    <w:uiPriority w:val="99"/>
    <w:rsid w:val="00582CF8"/>
  </w:style>
  <w:style w:type="paragraph" w:styleId="a5">
    <w:name w:val="footer"/>
    <w:basedOn w:val="a"/>
    <w:link w:val="a6"/>
    <w:uiPriority w:val="99"/>
    <w:unhideWhenUsed/>
    <w:rsid w:val="00582CF8"/>
    <w:pPr>
      <w:tabs>
        <w:tab w:val="center" w:pos="4252"/>
        <w:tab w:val="right" w:pos="8504"/>
      </w:tabs>
      <w:snapToGrid w:val="0"/>
    </w:pPr>
  </w:style>
  <w:style w:type="character" w:customStyle="1" w:styleId="a6">
    <w:name w:val="フッター (文字)"/>
    <w:basedOn w:val="a0"/>
    <w:link w:val="a5"/>
    <w:uiPriority w:val="99"/>
    <w:rsid w:val="00582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engei05</dc:creator>
  <cp:keywords/>
  <dc:description/>
  <cp:lastModifiedBy>久代 的場</cp:lastModifiedBy>
  <cp:revision>6</cp:revision>
  <cp:lastPrinted>2023-07-19T01:39:00Z</cp:lastPrinted>
  <dcterms:created xsi:type="dcterms:W3CDTF">2022-07-06T00:47:00Z</dcterms:created>
  <dcterms:modified xsi:type="dcterms:W3CDTF">2025-08-06T02:45:00Z</dcterms:modified>
</cp:coreProperties>
</file>