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181A" w14:textId="11A94CE1" w:rsidR="002809AD" w:rsidRPr="00CF6C1C" w:rsidRDefault="00CF6C1C" w:rsidP="00CF6C1C">
      <w:pPr>
        <w:pStyle w:val="a4"/>
        <w:wordWrap w:val="0"/>
        <w:ind w:firstLineChars="100" w:firstLine="302"/>
        <w:rPr>
          <w:sz w:val="32"/>
          <w:szCs w:val="32"/>
        </w:rPr>
      </w:pPr>
      <w:r w:rsidRPr="00CF6C1C">
        <w:rPr>
          <w:rFonts w:ascii="ＭＳ ゴシック" w:eastAsia="ＭＳ ゴシック" w:hAnsi="ＭＳ ゴシック" w:cs="ＭＳ ゴシック" w:hint="eastAsia"/>
          <w:b w:val="0"/>
          <w:sz w:val="32"/>
          <w:szCs w:val="32"/>
        </w:rPr>
        <w:t>ケアセンターがんどぅ　宿泊サービス</w:t>
      </w:r>
      <w:r>
        <w:rPr>
          <w:rFonts w:ascii="ＭＳ ゴシック" w:eastAsia="ＭＳ ゴシック" w:hAnsi="ＭＳ ゴシック" w:cs="ＭＳ ゴシック" w:hint="eastAsia"/>
          <w:b w:val="0"/>
          <w:sz w:val="32"/>
          <w:szCs w:val="32"/>
        </w:rPr>
        <w:t xml:space="preserve">　</w:t>
      </w:r>
      <w:r w:rsidRPr="00CF6C1C">
        <w:rPr>
          <w:rFonts w:ascii="ＭＳ ゴシック" w:eastAsia="ＭＳ ゴシック" w:hAnsi="ＭＳ ゴシック" w:cs="ＭＳ ゴシック" w:hint="eastAsia"/>
          <w:b w:val="0"/>
          <w:sz w:val="32"/>
          <w:szCs w:val="32"/>
        </w:rPr>
        <w:t>重要事項説明書</w:t>
      </w:r>
    </w:p>
    <w:p w14:paraId="1B755D49" w14:textId="522177B2" w:rsidR="002809AD" w:rsidRDefault="002809AD">
      <w:pPr>
        <w:wordWrap w:val="0"/>
        <w:spacing w:beforeLines="100" w:before="312"/>
      </w:pPr>
    </w:p>
    <w:p w14:paraId="73DAA829" w14:textId="7D84E3E1" w:rsidR="002809AD" w:rsidRDefault="00F65FF6">
      <w:pPr>
        <w:wordWrap w:val="0"/>
        <w:ind w:left="202" w:hangingChars="100" w:hanging="202"/>
      </w:pPr>
      <w:r>
        <w:rPr>
          <w:rFonts w:hint="eastAsia"/>
        </w:rPr>
        <w:t>１　事業所の概要</w:t>
      </w:r>
    </w:p>
    <w:tbl>
      <w:tblPr>
        <w:tblW w:w="88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890"/>
        <w:gridCol w:w="6930"/>
      </w:tblGrid>
      <w:tr w:rsidR="002809AD" w14:paraId="45B5BAB4" w14:textId="77777777">
        <w:tc>
          <w:tcPr>
            <w:tcW w:w="1890" w:type="dxa"/>
            <w:vAlign w:val="center"/>
          </w:tcPr>
          <w:p w14:paraId="041976C4" w14:textId="77777777" w:rsidR="002809AD" w:rsidRDefault="00000000">
            <w:pPr>
              <w:wordWrap w:val="0"/>
              <w:spacing w:line="350" w:lineRule="auto"/>
              <w:jc w:val="center"/>
            </w:pPr>
            <w:r>
              <w:rPr>
                <w:rFonts w:hint="eastAsia"/>
              </w:rPr>
              <w:t>事業所名称</w:t>
            </w:r>
          </w:p>
        </w:tc>
        <w:tc>
          <w:tcPr>
            <w:tcW w:w="6930" w:type="dxa"/>
            <w:vAlign w:val="center"/>
          </w:tcPr>
          <w:p w14:paraId="5FEDED4E" w14:textId="5F83CE25" w:rsidR="002809AD" w:rsidRDefault="00F65FF6">
            <w:pPr>
              <w:wordWrap w:val="0"/>
              <w:spacing w:line="350" w:lineRule="auto"/>
            </w:pPr>
            <w:r>
              <w:rPr>
                <w:rFonts w:hint="eastAsia"/>
              </w:rPr>
              <w:t xml:space="preserve">　与那国町社会福祉協議会　ケアセンターがんどぅ</w:t>
            </w:r>
          </w:p>
        </w:tc>
      </w:tr>
      <w:tr w:rsidR="002809AD" w14:paraId="73ADCB4C" w14:textId="77777777">
        <w:tc>
          <w:tcPr>
            <w:tcW w:w="0" w:type="auto"/>
            <w:vAlign w:val="center"/>
          </w:tcPr>
          <w:p w14:paraId="0CDAC5E1" w14:textId="29E30927" w:rsidR="002809AD" w:rsidRDefault="00000000">
            <w:pPr>
              <w:wordWrap w:val="0"/>
              <w:spacing w:line="350" w:lineRule="auto"/>
              <w:jc w:val="center"/>
            </w:pPr>
            <w:r>
              <w:rPr>
                <w:rFonts w:hint="eastAsia"/>
              </w:rPr>
              <w:t>事業所</w:t>
            </w:r>
            <w:r w:rsidR="00F65FF6">
              <w:rPr>
                <w:rFonts w:hint="eastAsia"/>
              </w:rPr>
              <w:t>所在地</w:t>
            </w:r>
          </w:p>
        </w:tc>
        <w:tc>
          <w:tcPr>
            <w:tcW w:w="0" w:type="auto"/>
            <w:vAlign w:val="center"/>
          </w:tcPr>
          <w:p w14:paraId="3FE5F326" w14:textId="5E183DF1" w:rsidR="002809AD" w:rsidRDefault="00F65FF6">
            <w:pPr>
              <w:wordWrap w:val="0"/>
              <w:spacing w:line="350" w:lineRule="auto"/>
            </w:pPr>
            <w:r>
              <w:rPr>
                <w:rFonts w:hint="eastAsia"/>
              </w:rPr>
              <w:t xml:space="preserve">　与那国町字与那国257番地</w:t>
            </w:r>
          </w:p>
        </w:tc>
      </w:tr>
      <w:tr w:rsidR="002809AD" w14:paraId="7BEB8D06" w14:textId="77777777">
        <w:tc>
          <w:tcPr>
            <w:tcW w:w="0" w:type="auto"/>
            <w:vAlign w:val="center"/>
          </w:tcPr>
          <w:p w14:paraId="6D5D2249" w14:textId="596C18D4" w:rsidR="002809AD" w:rsidRDefault="00F65FF6">
            <w:pPr>
              <w:wordWrap w:val="0"/>
              <w:spacing w:line="350" w:lineRule="auto"/>
              <w:jc w:val="center"/>
            </w:pPr>
            <w:r>
              <w:rPr>
                <w:rFonts w:hint="eastAsia"/>
              </w:rPr>
              <w:t>電話番号</w:t>
            </w:r>
          </w:p>
        </w:tc>
        <w:tc>
          <w:tcPr>
            <w:tcW w:w="0" w:type="auto"/>
            <w:vAlign w:val="center"/>
          </w:tcPr>
          <w:p w14:paraId="28F93824" w14:textId="4911E505" w:rsidR="00F65FF6" w:rsidRDefault="00F65FF6">
            <w:pPr>
              <w:wordWrap w:val="0"/>
              <w:spacing w:line="350" w:lineRule="auto"/>
            </w:pPr>
            <w:r>
              <w:rPr>
                <w:rFonts w:hint="eastAsia"/>
              </w:rPr>
              <w:t xml:space="preserve">　０９８０（８４）８６７７　　FAX  ０９８０（８４）８６７７</w:t>
            </w:r>
          </w:p>
        </w:tc>
      </w:tr>
      <w:tr w:rsidR="002809AD" w14:paraId="09E36152" w14:textId="77777777">
        <w:tc>
          <w:tcPr>
            <w:tcW w:w="0" w:type="auto"/>
            <w:vAlign w:val="center"/>
          </w:tcPr>
          <w:p w14:paraId="643FF0F7" w14:textId="4763B837" w:rsidR="002809AD" w:rsidRDefault="00F65FF6">
            <w:pPr>
              <w:wordWrap w:val="0"/>
              <w:spacing w:line="350" w:lineRule="auto"/>
              <w:jc w:val="center"/>
            </w:pPr>
            <w:r>
              <w:rPr>
                <w:rFonts w:hint="eastAsia"/>
              </w:rPr>
              <w:t>代表者氏名</w:t>
            </w:r>
          </w:p>
        </w:tc>
        <w:tc>
          <w:tcPr>
            <w:tcW w:w="0" w:type="auto"/>
            <w:vAlign w:val="center"/>
          </w:tcPr>
          <w:p w14:paraId="61E0D8A0" w14:textId="559D9E7F" w:rsidR="002809AD" w:rsidRDefault="00F65FF6" w:rsidP="00F65FF6">
            <w:pPr>
              <w:wordWrap w:val="0"/>
              <w:spacing w:line="350" w:lineRule="auto"/>
            </w:pPr>
            <w:r>
              <w:rPr>
                <w:rFonts w:hint="eastAsia"/>
              </w:rPr>
              <w:t xml:space="preserve">　嵩西　茂則</w:t>
            </w:r>
          </w:p>
        </w:tc>
      </w:tr>
      <w:tr w:rsidR="002809AD" w14:paraId="29EB3842" w14:textId="77777777">
        <w:tc>
          <w:tcPr>
            <w:tcW w:w="0" w:type="auto"/>
            <w:vAlign w:val="center"/>
          </w:tcPr>
          <w:p w14:paraId="2D0D6FA6" w14:textId="68241F26" w:rsidR="002809AD" w:rsidRPr="00F65FF6" w:rsidRDefault="00F65FF6">
            <w:pPr>
              <w:wordWrap w:val="0"/>
              <w:spacing w:line="350" w:lineRule="auto"/>
              <w:rPr>
                <w:sz w:val="21"/>
                <w:szCs w:val="21"/>
              </w:rPr>
            </w:pPr>
            <w:r>
              <w:rPr>
                <w:rFonts w:hint="eastAsia"/>
              </w:rPr>
              <w:t xml:space="preserve">　</w:t>
            </w:r>
            <w:r w:rsidR="008A22C3">
              <w:rPr>
                <w:rFonts w:hint="eastAsia"/>
              </w:rPr>
              <w:t xml:space="preserve">　管理者氏名</w:t>
            </w:r>
          </w:p>
        </w:tc>
        <w:tc>
          <w:tcPr>
            <w:tcW w:w="0" w:type="auto"/>
            <w:vAlign w:val="center"/>
          </w:tcPr>
          <w:p w14:paraId="7780F95C" w14:textId="3EBF47B8" w:rsidR="002809AD" w:rsidRDefault="00F65FF6">
            <w:pPr>
              <w:wordWrap w:val="0"/>
              <w:spacing w:line="350" w:lineRule="auto"/>
            </w:pPr>
            <w:r>
              <w:rPr>
                <w:rFonts w:hint="eastAsia"/>
              </w:rPr>
              <w:t xml:space="preserve">　</w:t>
            </w:r>
            <w:r w:rsidR="008A22C3">
              <w:rPr>
                <w:rFonts w:hint="eastAsia"/>
              </w:rPr>
              <w:t>松川　百合子</w:t>
            </w:r>
          </w:p>
        </w:tc>
      </w:tr>
      <w:tr w:rsidR="002809AD" w14:paraId="52C8A745" w14:textId="77777777">
        <w:tc>
          <w:tcPr>
            <w:tcW w:w="0" w:type="auto"/>
            <w:vAlign w:val="center"/>
          </w:tcPr>
          <w:p w14:paraId="3FD9FCF1" w14:textId="6EFF9BEE" w:rsidR="002809AD" w:rsidRDefault="00F65FF6">
            <w:pPr>
              <w:wordWrap w:val="0"/>
              <w:spacing w:line="350" w:lineRule="auto"/>
              <w:jc w:val="center"/>
            </w:pPr>
            <w:r>
              <w:rPr>
                <w:rFonts w:hint="eastAsia"/>
              </w:rPr>
              <w:t>サービス提供地域</w:t>
            </w:r>
          </w:p>
        </w:tc>
        <w:tc>
          <w:tcPr>
            <w:tcW w:w="0" w:type="auto"/>
            <w:vAlign w:val="center"/>
          </w:tcPr>
          <w:p w14:paraId="28C96F89" w14:textId="7E1A9191" w:rsidR="002809AD" w:rsidRDefault="00F65FF6">
            <w:pPr>
              <w:wordWrap w:val="0"/>
              <w:spacing w:line="350" w:lineRule="auto"/>
            </w:pPr>
            <w:r>
              <w:rPr>
                <w:rFonts w:hint="eastAsia"/>
              </w:rPr>
              <w:t xml:space="preserve">　与那国町</w:t>
            </w:r>
          </w:p>
        </w:tc>
      </w:tr>
    </w:tbl>
    <w:p w14:paraId="76C5ED5C" w14:textId="44B99B7F" w:rsidR="002809AD" w:rsidRDefault="0065564B">
      <w:pPr>
        <w:wordWrap w:val="0"/>
        <w:ind w:left="405" w:hangingChars="200" w:hanging="405"/>
      </w:pPr>
      <w:r>
        <w:rPr>
          <w:rFonts w:hint="eastAsia"/>
        </w:rPr>
        <w:t>２　事業の目的及び運営の方針</w:t>
      </w:r>
    </w:p>
    <w:tbl>
      <w:tblPr>
        <w:tblW w:w="88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055"/>
        <w:gridCol w:w="7765"/>
      </w:tblGrid>
      <w:tr w:rsidR="00E37FB7" w14:paraId="5C87A63F" w14:textId="77777777">
        <w:tc>
          <w:tcPr>
            <w:tcW w:w="1890" w:type="dxa"/>
            <w:vAlign w:val="center"/>
          </w:tcPr>
          <w:p w14:paraId="222FE6D3" w14:textId="77777777" w:rsidR="002809AD" w:rsidRDefault="00000000">
            <w:pPr>
              <w:wordWrap w:val="0"/>
              <w:spacing w:line="350" w:lineRule="auto"/>
              <w:jc w:val="center"/>
            </w:pPr>
            <w:r>
              <w:rPr>
                <w:rFonts w:hint="eastAsia"/>
              </w:rPr>
              <w:t>事業の目的</w:t>
            </w:r>
          </w:p>
        </w:tc>
        <w:tc>
          <w:tcPr>
            <w:tcW w:w="6930" w:type="dxa"/>
            <w:vAlign w:val="center"/>
          </w:tcPr>
          <w:p w14:paraId="22B6DEA2" w14:textId="5B0D89D0" w:rsidR="002809AD" w:rsidRDefault="00676616">
            <w:pPr>
              <w:wordWrap w:val="0"/>
              <w:spacing w:line="350" w:lineRule="auto"/>
            </w:pPr>
            <w:r>
              <w:rPr>
                <w:rFonts w:hint="eastAsia"/>
              </w:rPr>
              <w:t xml:space="preserve">　本事業は、利用者への「馴染みの環境で、馴染みの職員という安心した環境での宿泊」の提供、並びに利用者家族の身体的、精神的負担の軽減を図る。</w:t>
            </w:r>
          </w:p>
        </w:tc>
      </w:tr>
      <w:tr w:rsidR="00E37FB7" w14:paraId="33DDBD43" w14:textId="77777777">
        <w:tc>
          <w:tcPr>
            <w:tcW w:w="0" w:type="auto"/>
            <w:vAlign w:val="center"/>
          </w:tcPr>
          <w:p w14:paraId="5B019DF8" w14:textId="77777777" w:rsidR="002809AD" w:rsidRDefault="00000000">
            <w:pPr>
              <w:wordWrap w:val="0"/>
              <w:spacing w:line="350" w:lineRule="auto"/>
              <w:jc w:val="center"/>
            </w:pPr>
            <w:r>
              <w:rPr>
                <w:rFonts w:hint="eastAsia"/>
              </w:rPr>
              <w:t>運営の方針</w:t>
            </w:r>
          </w:p>
        </w:tc>
        <w:tc>
          <w:tcPr>
            <w:tcW w:w="0" w:type="auto"/>
            <w:vAlign w:val="center"/>
          </w:tcPr>
          <w:p w14:paraId="68162030" w14:textId="05BC7402" w:rsidR="002809AD" w:rsidRDefault="00676616">
            <w:pPr>
              <w:wordWrap w:val="0"/>
              <w:spacing w:line="350" w:lineRule="auto"/>
            </w:pPr>
            <w:r>
              <w:rPr>
                <w:rFonts w:hint="eastAsia"/>
              </w:rPr>
              <w:t xml:space="preserve">　</w:t>
            </w:r>
            <w:r w:rsidR="00E37FB7">
              <w:rPr>
                <w:rFonts w:hint="eastAsia"/>
              </w:rPr>
              <w:t>利用者が可能な限りその居宅において、その有する能力に応じ自立した日常生活を営むことができるよう、利用者の立場に立ったサービス提供に努めるものとする。</w:t>
            </w:r>
          </w:p>
        </w:tc>
      </w:tr>
    </w:tbl>
    <w:p w14:paraId="527F2231" w14:textId="77777777" w:rsidR="0065564B" w:rsidRDefault="0065564B">
      <w:pPr>
        <w:wordWrap w:val="0"/>
        <w:ind w:left="405" w:hangingChars="200" w:hanging="405"/>
      </w:pPr>
    </w:p>
    <w:p w14:paraId="5CB2756D" w14:textId="21B0EED7" w:rsidR="002809AD" w:rsidRDefault="0065564B">
      <w:pPr>
        <w:wordWrap w:val="0"/>
        <w:ind w:left="405" w:hangingChars="200" w:hanging="405"/>
      </w:pPr>
      <w:r>
        <w:rPr>
          <w:rFonts w:hint="eastAsia"/>
        </w:rPr>
        <w:t xml:space="preserve">３　</w:t>
      </w:r>
      <w:r w:rsidR="008A22C3">
        <w:rPr>
          <w:rFonts w:hint="eastAsia"/>
        </w:rPr>
        <w:t>サービス従業者</w:t>
      </w:r>
    </w:p>
    <w:p w14:paraId="6AB20630" w14:textId="3EF3B250" w:rsidR="008A22C3" w:rsidRDefault="008A22C3">
      <w:pPr>
        <w:wordWrap w:val="0"/>
        <w:ind w:left="405" w:hangingChars="200" w:hanging="405"/>
      </w:pPr>
      <w:r>
        <w:rPr>
          <w:rFonts w:hint="eastAsia"/>
        </w:rPr>
        <w:t xml:space="preserve">　　宿泊サービスでは、サービス提供時間帯を通じて</w:t>
      </w:r>
      <w:r w:rsidR="007841AE">
        <w:rPr>
          <w:rFonts w:hint="eastAsia"/>
        </w:rPr>
        <w:t>通所</w:t>
      </w:r>
      <w:r>
        <w:rPr>
          <w:rFonts w:hint="eastAsia"/>
        </w:rPr>
        <w:t>介護</w:t>
      </w:r>
      <w:r w:rsidR="007841AE">
        <w:rPr>
          <w:rFonts w:hint="eastAsia"/>
        </w:rPr>
        <w:t>担当</w:t>
      </w:r>
      <w:r>
        <w:rPr>
          <w:rFonts w:hint="eastAsia"/>
        </w:rPr>
        <w:t xml:space="preserve">職員等を常時1名以上配置して利用者にサービス提供を行います。　　　　　</w:t>
      </w:r>
    </w:p>
    <w:p w14:paraId="1AB28462" w14:textId="69FDE15D" w:rsidR="002809AD" w:rsidRDefault="0065564B">
      <w:pPr>
        <w:wordWrap w:val="0"/>
        <w:ind w:left="202" w:hangingChars="100" w:hanging="202"/>
      </w:pPr>
      <w:r>
        <w:rPr>
          <w:rFonts w:hint="eastAsia"/>
        </w:rPr>
        <w:t>４　提供するサービスの内容及び費用について</w:t>
      </w:r>
    </w:p>
    <w:p w14:paraId="77CEAFC3" w14:textId="29166965" w:rsidR="0065564B" w:rsidRDefault="0065564B">
      <w:pPr>
        <w:wordWrap w:val="0"/>
        <w:ind w:left="202" w:hangingChars="100" w:hanging="202"/>
      </w:pPr>
      <w:r>
        <w:rPr>
          <w:rFonts w:hint="eastAsia"/>
        </w:rPr>
        <w:t xml:space="preserve">　（１）サービスの内容</w:t>
      </w:r>
    </w:p>
    <w:p w14:paraId="6DBC0AED" w14:textId="50EFD348" w:rsidR="0065564B" w:rsidRDefault="0065564B">
      <w:pPr>
        <w:wordWrap w:val="0"/>
        <w:ind w:left="202" w:hangingChars="100" w:hanging="202"/>
      </w:pPr>
      <w:r>
        <w:rPr>
          <w:rFonts w:hint="eastAsia"/>
        </w:rPr>
        <w:t xml:space="preserve">　　　・身体介護に関すること</w:t>
      </w:r>
    </w:p>
    <w:p w14:paraId="7E119EAA" w14:textId="67100CEC" w:rsidR="0065564B" w:rsidRDefault="0065564B">
      <w:pPr>
        <w:wordWrap w:val="0"/>
        <w:ind w:left="202" w:hangingChars="100" w:hanging="202"/>
      </w:pPr>
      <w:r>
        <w:rPr>
          <w:rFonts w:hint="eastAsia"/>
        </w:rPr>
        <w:t xml:space="preserve">　　　　移動・移乗の介助、排泄の介助、その他必要な身体の介護</w:t>
      </w:r>
    </w:p>
    <w:p w14:paraId="7AB1E2DC" w14:textId="341A52E3" w:rsidR="0065564B" w:rsidRDefault="0065564B" w:rsidP="0065564B">
      <w:pPr>
        <w:wordWrap w:val="0"/>
        <w:ind w:left="202" w:hangingChars="100" w:hanging="202"/>
      </w:pPr>
      <w:r>
        <w:rPr>
          <w:rFonts w:hint="eastAsia"/>
        </w:rPr>
        <w:t xml:space="preserve">　　　・食事に関すること</w:t>
      </w:r>
    </w:p>
    <w:p w14:paraId="73EBB9A7" w14:textId="16B0BB70" w:rsidR="0065564B" w:rsidRDefault="0065564B" w:rsidP="0065564B">
      <w:pPr>
        <w:wordWrap w:val="0"/>
        <w:ind w:left="202" w:hangingChars="100" w:hanging="202"/>
      </w:pPr>
      <w:r>
        <w:rPr>
          <w:rFonts w:hint="eastAsia"/>
        </w:rPr>
        <w:t xml:space="preserve">　　　　食事の準備、配膳下膳の介助、食事摂取の介助、その他必要な食事の介助</w:t>
      </w:r>
    </w:p>
    <w:p w14:paraId="27C61C1E" w14:textId="77777777" w:rsidR="0065564B" w:rsidRDefault="0065564B" w:rsidP="0065564B">
      <w:pPr>
        <w:wordWrap w:val="0"/>
        <w:ind w:left="202" w:hangingChars="100" w:hanging="202"/>
      </w:pPr>
    </w:p>
    <w:p w14:paraId="623A354D" w14:textId="339DFDA6" w:rsidR="0065564B" w:rsidRDefault="0065564B" w:rsidP="0065564B">
      <w:pPr>
        <w:wordWrap w:val="0"/>
        <w:ind w:left="202" w:hangingChars="100" w:hanging="202"/>
      </w:pPr>
      <w:r>
        <w:rPr>
          <w:rFonts w:hint="eastAsia"/>
        </w:rPr>
        <w:lastRenderedPageBreak/>
        <w:t xml:space="preserve">　　・</w:t>
      </w:r>
      <w:r w:rsidR="001F5E92">
        <w:rPr>
          <w:rFonts w:hint="eastAsia"/>
        </w:rPr>
        <w:t>就寝及び離床に関すること</w:t>
      </w:r>
    </w:p>
    <w:p w14:paraId="7C7473ED" w14:textId="2A410EE1" w:rsidR="001F5E92" w:rsidRDefault="001F5E92" w:rsidP="0065564B">
      <w:pPr>
        <w:wordWrap w:val="0"/>
        <w:ind w:left="202" w:hangingChars="100" w:hanging="202"/>
      </w:pPr>
      <w:r>
        <w:rPr>
          <w:rFonts w:hint="eastAsia"/>
        </w:rPr>
        <w:t xml:space="preserve">　　　就寝の準備、見守り、離床介助、整容、その他必要な宿泊の介助</w:t>
      </w:r>
    </w:p>
    <w:p w14:paraId="08A20599" w14:textId="107EC117" w:rsidR="001F5E92" w:rsidRDefault="001F5E92" w:rsidP="0065564B">
      <w:pPr>
        <w:wordWrap w:val="0"/>
        <w:ind w:left="202" w:hangingChars="100" w:hanging="202"/>
      </w:pPr>
      <w:r>
        <w:rPr>
          <w:rFonts w:hint="eastAsia"/>
        </w:rPr>
        <w:t xml:space="preserve">　（２）サービス利用料金</w:t>
      </w:r>
    </w:p>
    <w:p w14:paraId="5F031A99" w14:textId="65E5F539" w:rsidR="001F5E92" w:rsidRDefault="001F5E92" w:rsidP="0065564B">
      <w:pPr>
        <w:wordWrap w:val="0"/>
        <w:ind w:left="202" w:hangingChars="100" w:hanging="202"/>
      </w:pPr>
      <w:r>
        <w:rPr>
          <w:rFonts w:hint="eastAsia"/>
        </w:rPr>
        <w:t xml:space="preserve">　　・宿泊サービス費（1泊あたり）　　　　</w:t>
      </w:r>
      <w:r w:rsidR="0078016A">
        <w:rPr>
          <w:rFonts w:hint="eastAsia"/>
        </w:rPr>
        <w:t>２０００</w:t>
      </w:r>
      <w:r>
        <w:rPr>
          <w:rFonts w:hint="eastAsia"/>
        </w:rPr>
        <w:t>円</w:t>
      </w:r>
    </w:p>
    <w:p w14:paraId="08D29A2C" w14:textId="55569ADF" w:rsidR="001F5E92" w:rsidRDefault="001F5E92" w:rsidP="0065564B">
      <w:pPr>
        <w:wordWrap w:val="0"/>
        <w:ind w:left="202" w:hangingChars="100" w:hanging="202"/>
      </w:pPr>
      <w:r>
        <w:rPr>
          <w:rFonts w:hint="eastAsia"/>
        </w:rPr>
        <w:t xml:space="preserve">　　・食事代　　　朝食　</w:t>
      </w:r>
      <w:r w:rsidR="0078016A">
        <w:rPr>
          <w:rFonts w:hint="eastAsia"/>
        </w:rPr>
        <w:t>４００</w:t>
      </w:r>
      <w:r>
        <w:rPr>
          <w:rFonts w:hint="eastAsia"/>
        </w:rPr>
        <w:t xml:space="preserve">円　　　夕食　</w:t>
      </w:r>
      <w:r w:rsidR="0078016A">
        <w:rPr>
          <w:rFonts w:hint="eastAsia"/>
        </w:rPr>
        <w:t>４５０</w:t>
      </w:r>
      <w:r>
        <w:rPr>
          <w:rFonts w:hint="eastAsia"/>
        </w:rPr>
        <w:t>円</w:t>
      </w:r>
    </w:p>
    <w:p w14:paraId="30017827" w14:textId="1DF9DB37" w:rsidR="0078016A" w:rsidRDefault="0078016A" w:rsidP="0065564B">
      <w:pPr>
        <w:wordWrap w:val="0"/>
        <w:ind w:left="202" w:hangingChars="100" w:hanging="202"/>
      </w:pPr>
      <w:r>
        <w:rPr>
          <w:rFonts w:hint="eastAsia"/>
        </w:rPr>
        <w:t xml:space="preserve">　（３）利用料の支払い</w:t>
      </w:r>
    </w:p>
    <w:p w14:paraId="7455C369" w14:textId="451AC648" w:rsidR="0078016A" w:rsidRPr="0078016A" w:rsidRDefault="0078016A" w:rsidP="0078016A">
      <w:pPr>
        <w:wordWrap w:val="0"/>
        <w:ind w:left="405" w:hangingChars="200" w:hanging="405"/>
        <w:rPr>
          <w:rFonts w:hint="eastAsia"/>
        </w:rPr>
      </w:pPr>
      <w:r>
        <w:rPr>
          <w:rFonts w:hint="eastAsia"/>
        </w:rPr>
        <w:t xml:space="preserve">　　月末締め翌月払いとし、当会指定口座へ振り込むものとする。支払予定月から３か月の未納がある場合、サービス利用を一時停止とする。</w:t>
      </w:r>
    </w:p>
    <w:p w14:paraId="595CFFC2" w14:textId="55FAE8D1" w:rsidR="001F5E92" w:rsidRDefault="001F5E92" w:rsidP="0065564B">
      <w:pPr>
        <w:wordWrap w:val="0"/>
        <w:ind w:left="202" w:hangingChars="100" w:hanging="202"/>
      </w:pPr>
      <w:r>
        <w:rPr>
          <w:rFonts w:hint="eastAsia"/>
        </w:rPr>
        <w:t xml:space="preserve">　　・その他日常生活で通常必要となる費用で利用者が負担すべき費用は実費を負担頂きます。</w:t>
      </w:r>
    </w:p>
    <w:p w14:paraId="32DE8FF3" w14:textId="77777777" w:rsidR="0078016A" w:rsidRDefault="0078016A">
      <w:pPr>
        <w:wordWrap w:val="0"/>
        <w:ind w:left="202" w:hangingChars="100" w:hanging="202"/>
      </w:pPr>
    </w:p>
    <w:p w14:paraId="66A25DA9" w14:textId="4C6A2579" w:rsidR="0065564B" w:rsidRDefault="00611EED">
      <w:pPr>
        <w:wordWrap w:val="0"/>
        <w:ind w:left="202" w:hangingChars="100" w:hanging="202"/>
      </w:pPr>
      <w:r>
        <w:rPr>
          <w:rFonts w:hint="eastAsia"/>
        </w:rPr>
        <w:t>５　サービス提供時間と利用定員</w:t>
      </w:r>
      <w:r w:rsidR="0078016A">
        <w:rPr>
          <w:rFonts w:hint="eastAsia"/>
        </w:rPr>
        <w:t>及び利用制限について</w:t>
      </w:r>
    </w:p>
    <w:p w14:paraId="17B53AFA" w14:textId="7103A250" w:rsidR="00611EED" w:rsidRDefault="00611EED" w:rsidP="00611EED">
      <w:pPr>
        <w:wordWrap w:val="0"/>
        <w:ind w:left="2835" w:hangingChars="1400" w:hanging="2835"/>
      </w:pPr>
      <w:r>
        <w:rPr>
          <w:rFonts w:hint="eastAsia"/>
        </w:rPr>
        <w:t xml:space="preserve">　　（１）サービス提供日　　月曜日から</w:t>
      </w:r>
      <w:r w:rsidR="00E02CA9">
        <w:rPr>
          <w:rFonts w:hint="eastAsia"/>
        </w:rPr>
        <w:t>日</w:t>
      </w:r>
      <w:r>
        <w:rPr>
          <w:rFonts w:hint="eastAsia"/>
        </w:rPr>
        <w:t>曜日までとする。但し、</w:t>
      </w:r>
      <w:r w:rsidR="007841AE">
        <w:rPr>
          <w:rFonts w:hint="eastAsia"/>
        </w:rPr>
        <w:t>12月30日～1月3日を除く。又、</w:t>
      </w:r>
      <w:r>
        <w:rPr>
          <w:rFonts w:hint="eastAsia"/>
        </w:rPr>
        <w:t>従業員の勤務体制によりサービス提供ができない場合があるため利用希望時に応相談とする</w:t>
      </w:r>
      <w:r w:rsidR="00E02CA9">
        <w:rPr>
          <w:rFonts w:hint="eastAsia"/>
        </w:rPr>
        <w:t>。</w:t>
      </w:r>
    </w:p>
    <w:p w14:paraId="39AA42D6" w14:textId="69D0C5FB" w:rsidR="00611EED" w:rsidRDefault="00611EED">
      <w:pPr>
        <w:wordWrap w:val="0"/>
        <w:ind w:left="405" w:hangingChars="200" w:hanging="405"/>
      </w:pPr>
      <w:r>
        <w:rPr>
          <w:rFonts w:hint="eastAsia"/>
        </w:rPr>
        <w:t xml:space="preserve">　　（２）サービス提供時間　　午後１８時～翌９時</w:t>
      </w:r>
    </w:p>
    <w:p w14:paraId="2C517561" w14:textId="4AC95C1C" w:rsidR="00611EED" w:rsidRDefault="00611EED">
      <w:pPr>
        <w:wordWrap w:val="0"/>
        <w:ind w:left="405" w:hangingChars="200" w:hanging="405"/>
      </w:pPr>
      <w:r>
        <w:rPr>
          <w:rFonts w:hint="eastAsia"/>
        </w:rPr>
        <w:t xml:space="preserve">　　（３）利用定員　　　　　　</w:t>
      </w:r>
      <w:r w:rsidR="00893366">
        <w:rPr>
          <w:rFonts w:hint="eastAsia"/>
        </w:rPr>
        <w:t>２</w:t>
      </w:r>
      <w:r>
        <w:rPr>
          <w:rFonts w:hint="eastAsia"/>
        </w:rPr>
        <w:t>名</w:t>
      </w:r>
    </w:p>
    <w:p w14:paraId="05DB0559" w14:textId="34673219" w:rsidR="0078016A" w:rsidRDefault="0078016A" w:rsidP="0078016A">
      <w:pPr>
        <w:wordWrap w:val="0"/>
        <w:ind w:left="3037" w:hangingChars="1500" w:hanging="3037"/>
      </w:pPr>
      <w:r>
        <w:rPr>
          <w:rFonts w:hint="eastAsia"/>
        </w:rPr>
        <w:t xml:space="preserve">　　（４）利用制限　　　　　・利用者家族の冠婚葬祭及び通院による島外への宿泊のため、在宅で介護できない状況にある場合</w:t>
      </w:r>
    </w:p>
    <w:p w14:paraId="079861DA" w14:textId="77678D68" w:rsidR="0078016A" w:rsidRDefault="0078016A" w:rsidP="0078016A">
      <w:pPr>
        <w:wordWrap w:val="0"/>
        <w:ind w:left="3037" w:hangingChars="1500" w:hanging="3037"/>
        <w:rPr>
          <w:rFonts w:hint="eastAsia"/>
        </w:rPr>
      </w:pPr>
      <w:r>
        <w:rPr>
          <w:rFonts w:hint="eastAsia"/>
        </w:rPr>
        <w:t xml:space="preserve">　　　　　　　　　　　　　　・当会の通所介護サービス及び訪問介護サービスを</w:t>
      </w:r>
      <w:r w:rsidR="00752387">
        <w:rPr>
          <w:rFonts w:hint="eastAsia"/>
        </w:rPr>
        <w:t>利用されている方に限る</w:t>
      </w:r>
    </w:p>
    <w:p w14:paraId="17EB98F3" w14:textId="77777777" w:rsidR="00752387" w:rsidRDefault="00752387">
      <w:pPr>
        <w:wordWrap w:val="0"/>
        <w:ind w:left="405" w:hangingChars="200" w:hanging="405"/>
      </w:pPr>
    </w:p>
    <w:p w14:paraId="58F2C283" w14:textId="5AA8C71D" w:rsidR="00611EED" w:rsidRDefault="00411CED">
      <w:pPr>
        <w:wordWrap w:val="0"/>
        <w:ind w:left="405" w:hangingChars="200" w:hanging="405"/>
      </w:pPr>
      <w:r>
        <w:t>６　緊急時の対応</w:t>
      </w:r>
    </w:p>
    <w:p w14:paraId="05ECC5E9" w14:textId="3042C6EB" w:rsidR="00411CED" w:rsidRDefault="00411CED">
      <w:pPr>
        <w:wordWrap w:val="0"/>
        <w:ind w:left="405" w:hangingChars="200" w:hanging="405"/>
      </w:pPr>
      <w:r>
        <w:t xml:space="preserve">　　　利用者の身体状況の変化等緊急事態が発生した場合は、医師に連絡する等必要な処置を講ずるほか、ご家族および管理者に速やかに連絡します。</w:t>
      </w:r>
    </w:p>
    <w:p w14:paraId="06708607" w14:textId="4C1ADF9D" w:rsidR="00411CED" w:rsidRDefault="00411CED">
      <w:pPr>
        <w:wordWrap w:val="0"/>
        <w:ind w:left="405" w:hangingChars="200" w:hanging="405"/>
      </w:pPr>
      <w:r>
        <w:t>７　非常災害対策</w:t>
      </w:r>
    </w:p>
    <w:p w14:paraId="50E18E69" w14:textId="03603BB3" w:rsidR="002809AD" w:rsidRDefault="00411CED" w:rsidP="00DF24C6">
      <w:pPr>
        <w:wordWrap w:val="0"/>
        <w:ind w:left="405" w:hangingChars="200" w:hanging="405"/>
      </w:pPr>
      <w:r>
        <w:t xml:space="preserve">　　　非常災害（火災、</w:t>
      </w:r>
      <w:r w:rsidR="00DF24C6">
        <w:t>地震等）が発生した場合は利用者の安全な避難等適切な措置を講じます。また非常災害に関する具体的計画を作成し、非常災害時の関係機関への</w:t>
      </w:r>
      <w:r w:rsidR="00062F17">
        <w:rPr>
          <w:rFonts w:hint="eastAsia"/>
        </w:rPr>
        <w:t>通報及び地域住民等との連絡体制を整備します。</w:t>
      </w:r>
    </w:p>
    <w:p w14:paraId="69221503" w14:textId="77777777" w:rsidR="00752387" w:rsidRDefault="00752387" w:rsidP="00062F17">
      <w:pPr>
        <w:wordWrap w:val="0"/>
        <w:ind w:left="405" w:hangingChars="200" w:hanging="405"/>
      </w:pPr>
    </w:p>
    <w:p w14:paraId="4A3CE1DD" w14:textId="77777777" w:rsidR="00752387" w:rsidRDefault="00752387" w:rsidP="00062F17">
      <w:pPr>
        <w:wordWrap w:val="0"/>
        <w:ind w:left="405" w:hangingChars="200" w:hanging="405"/>
      </w:pPr>
    </w:p>
    <w:p w14:paraId="45484B60" w14:textId="5B8CF918" w:rsidR="00062F17" w:rsidRDefault="00062F17" w:rsidP="00062F17">
      <w:pPr>
        <w:wordWrap w:val="0"/>
        <w:ind w:left="405" w:hangingChars="200" w:hanging="405"/>
      </w:pPr>
      <w:r>
        <w:rPr>
          <w:rFonts w:hint="eastAsia"/>
        </w:rPr>
        <w:lastRenderedPageBreak/>
        <w:t>８　秘密保持等</w:t>
      </w:r>
    </w:p>
    <w:p w14:paraId="0AECDAB7" w14:textId="39E9D7E7" w:rsidR="00062F17" w:rsidRDefault="00062F17" w:rsidP="00062F17">
      <w:pPr>
        <w:wordWrap w:val="0"/>
        <w:ind w:left="405" w:hangingChars="200" w:hanging="405"/>
      </w:pPr>
      <w:r>
        <w:rPr>
          <w:rFonts w:hint="eastAsia"/>
        </w:rPr>
        <w:t xml:space="preserve">　　　</w:t>
      </w:r>
      <w:r w:rsidR="000A359D">
        <w:rPr>
          <w:rFonts w:hint="eastAsia"/>
        </w:rPr>
        <w:t>（１）</w:t>
      </w:r>
      <w:r>
        <w:rPr>
          <w:rFonts w:hint="eastAsia"/>
        </w:rPr>
        <w:t>事業所及び従業者は</w:t>
      </w:r>
      <w:r w:rsidR="000A359D">
        <w:rPr>
          <w:rFonts w:hint="eastAsia"/>
        </w:rPr>
        <w:t>、</w:t>
      </w:r>
      <w:r>
        <w:rPr>
          <w:rFonts w:hint="eastAsia"/>
        </w:rPr>
        <w:t>その業務上で知り得た利用者及びその家族</w:t>
      </w:r>
      <w:r w:rsidR="000A359D">
        <w:rPr>
          <w:rFonts w:hint="eastAsia"/>
        </w:rPr>
        <w:t>に関する</w:t>
      </w:r>
      <w:r>
        <w:rPr>
          <w:rFonts w:hint="eastAsia"/>
        </w:rPr>
        <w:t>秘密</w:t>
      </w:r>
      <w:r w:rsidR="000A359D">
        <w:rPr>
          <w:rFonts w:hint="eastAsia"/>
        </w:rPr>
        <w:t>を正当な理由なく第三者に</w:t>
      </w:r>
      <w:r>
        <w:rPr>
          <w:rFonts w:hint="eastAsia"/>
        </w:rPr>
        <w:t>洩らすことはしません。この</w:t>
      </w:r>
      <w:r w:rsidR="000A359D">
        <w:rPr>
          <w:rFonts w:hint="eastAsia"/>
        </w:rPr>
        <w:t>守秘</w:t>
      </w:r>
      <w:r w:rsidR="00715495">
        <w:rPr>
          <w:rFonts w:hint="eastAsia"/>
        </w:rPr>
        <w:t>義務は契約終了後も</w:t>
      </w:r>
      <w:r w:rsidR="000A359D">
        <w:rPr>
          <w:rFonts w:hint="eastAsia"/>
        </w:rPr>
        <w:t>同様です。</w:t>
      </w:r>
    </w:p>
    <w:p w14:paraId="457ABDDE" w14:textId="4FCA8C37" w:rsidR="000A359D" w:rsidRDefault="000A359D" w:rsidP="00062F17">
      <w:pPr>
        <w:wordWrap w:val="0"/>
        <w:ind w:left="405" w:hangingChars="200" w:hanging="405"/>
      </w:pPr>
      <w:r>
        <w:rPr>
          <w:rFonts w:hint="eastAsia"/>
        </w:rPr>
        <w:t xml:space="preserve">　　　（２）事業者はあらかじめ文書で同意を得ない限り、サービス担当者会議等において利用者及び利用者家族の個人情報を用いません。</w:t>
      </w:r>
    </w:p>
    <w:p w14:paraId="3C61A3C9" w14:textId="04866732" w:rsidR="00715495" w:rsidRDefault="00715495" w:rsidP="00062F17">
      <w:pPr>
        <w:wordWrap w:val="0"/>
        <w:ind w:left="405" w:hangingChars="200" w:hanging="405"/>
      </w:pPr>
      <w:r>
        <w:rPr>
          <w:rFonts w:hint="eastAsia"/>
        </w:rPr>
        <w:t xml:space="preserve">９　</w:t>
      </w:r>
      <w:r w:rsidR="00031EBA">
        <w:rPr>
          <w:rFonts w:hint="eastAsia"/>
        </w:rPr>
        <w:t>説明及び同意</w:t>
      </w:r>
    </w:p>
    <w:p w14:paraId="0890B4E5" w14:textId="727AA9FB" w:rsidR="007746E2" w:rsidRDefault="00715495" w:rsidP="00F9068C">
      <w:pPr>
        <w:wordWrap w:val="0"/>
        <w:ind w:left="405" w:hangingChars="200" w:hanging="405"/>
      </w:pPr>
      <w:r>
        <w:rPr>
          <w:rFonts w:hint="eastAsia"/>
        </w:rPr>
        <w:t xml:space="preserve">　　　</w:t>
      </w:r>
      <w:r w:rsidR="00031EBA">
        <w:rPr>
          <w:rFonts w:hint="eastAsia"/>
        </w:rPr>
        <w:t>宿泊サービス利用に際し、予め利用申込者又はその家族に対し運営規程の概要、従業者の勤務体制その他の重要事項を記した文書を交付して説明を</w:t>
      </w:r>
      <w:r w:rsidR="00F9068C">
        <w:rPr>
          <w:rFonts w:hint="eastAsia"/>
        </w:rPr>
        <w:t>行い、宿泊サービスの内容及び利用期間等ついて同意を得ることとします。</w:t>
      </w:r>
    </w:p>
    <w:p w14:paraId="05A17B95" w14:textId="77777777" w:rsidR="00752387" w:rsidRDefault="00752387" w:rsidP="00F9068C">
      <w:pPr>
        <w:wordWrap w:val="0"/>
        <w:ind w:left="405" w:hangingChars="200" w:hanging="405"/>
      </w:pPr>
    </w:p>
    <w:p w14:paraId="74F802B1" w14:textId="66D7F366" w:rsidR="007746E2" w:rsidRDefault="00F9068C" w:rsidP="00F9068C">
      <w:pPr>
        <w:wordWrap w:val="0"/>
        <w:ind w:left="405" w:hangingChars="200" w:hanging="405"/>
      </w:pPr>
      <w:r>
        <w:rPr>
          <w:rFonts w:hint="eastAsia"/>
        </w:rPr>
        <w:t>１０　サービス</w:t>
      </w:r>
      <w:r w:rsidR="007746E2">
        <w:rPr>
          <w:rFonts w:hint="eastAsia"/>
        </w:rPr>
        <w:t>提供記録</w:t>
      </w:r>
    </w:p>
    <w:p w14:paraId="3A31D7B3" w14:textId="00F292D7" w:rsidR="00F9068C" w:rsidRDefault="00F9068C" w:rsidP="00F9068C">
      <w:pPr>
        <w:wordWrap w:val="0"/>
        <w:ind w:left="405" w:hangingChars="200" w:hanging="405"/>
      </w:pPr>
      <w:r>
        <w:rPr>
          <w:rFonts w:hint="eastAsia"/>
        </w:rPr>
        <w:t xml:space="preserve">　　　宿泊サービスを提供した際には提供日、提供した宿泊サービスの内容及び利用者の心身の状況その他必要な事項を記録するとともに、利用者からの申出があった場合には</w:t>
      </w:r>
      <w:r w:rsidR="007746E2">
        <w:rPr>
          <w:rFonts w:hint="eastAsia"/>
        </w:rPr>
        <w:t>文書の交付その他適切な方法によりその情報を利用者に対して提供します。</w:t>
      </w:r>
    </w:p>
    <w:p w14:paraId="515CADE5" w14:textId="4BD5CD00" w:rsidR="007746E2" w:rsidRDefault="007746E2" w:rsidP="00F9068C">
      <w:pPr>
        <w:wordWrap w:val="0"/>
        <w:ind w:left="405" w:hangingChars="200" w:hanging="405"/>
      </w:pPr>
      <w:r>
        <w:rPr>
          <w:rFonts w:hint="eastAsia"/>
        </w:rPr>
        <w:t>１１　事故発生時の対応</w:t>
      </w:r>
    </w:p>
    <w:p w14:paraId="2C397FCE" w14:textId="163059AB" w:rsidR="007746E2" w:rsidRDefault="007746E2" w:rsidP="00F9068C">
      <w:pPr>
        <w:wordWrap w:val="0"/>
        <w:ind w:left="405" w:hangingChars="200" w:hanging="405"/>
      </w:pPr>
      <w:r>
        <w:rPr>
          <w:rFonts w:hint="eastAsia"/>
        </w:rPr>
        <w:t xml:space="preserve">　　　利用者に対する宿泊サービスの提供により事故が発生した場合は市町村、当該利用者の家族、当該利用者に係る居宅介護支援事業所等に</w:t>
      </w:r>
      <w:r w:rsidR="007D0A1C">
        <w:rPr>
          <w:rFonts w:hint="eastAsia"/>
        </w:rPr>
        <w:t>連絡を行うとともに必要な措置を講じます。</w:t>
      </w:r>
    </w:p>
    <w:p w14:paraId="182F11B1" w14:textId="2646D125" w:rsidR="00715495" w:rsidRDefault="007D0A1C" w:rsidP="00062F17">
      <w:pPr>
        <w:wordWrap w:val="0"/>
        <w:ind w:left="405" w:hangingChars="200" w:hanging="405"/>
      </w:pPr>
      <w:r>
        <w:rPr>
          <w:rFonts w:hint="eastAsia"/>
        </w:rPr>
        <w:t>１２　苦情相談窓口</w:t>
      </w:r>
    </w:p>
    <w:p w14:paraId="7060A930" w14:textId="50D5B64B" w:rsidR="007D0A1C" w:rsidRDefault="007D0A1C" w:rsidP="00062F17">
      <w:pPr>
        <w:wordWrap w:val="0"/>
        <w:ind w:left="405" w:hangingChars="200" w:hanging="405"/>
      </w:pPr>
      <w:r>
        <w:rPr>
          <w:rFonts w:hint="eastAsia"/>
        </w:rPr>
        <w:t xml:space="preserve">　　　　与那国町社会福祉協議会　　電話０９８０（８７）２４７１</w:t>
      </w:r>
    </w:p>
    <w:p w14:paraId="0EFCE353" w14:textId="243D0B70" w:rsidR="007D0A1C" w:rsidRDefault="007D0A1C" w:rsidP="00062F17">
      <w:pPr>
        <w:wordWrap w:val="0"/>
        <w:ind w:left="405" w:hangingChars="200" w:hanging="405"/>
      </w:pPr>
      <w:r>
        <w:rPr>
          <w:rFonts w:hint="eastAsia"/>
        </w:rPr>
        <w:t xml:space="preserve">　　　　与那国町役場長寿福祉課　　電話０９８０（８７）３５７５</w:t>
      </w:r>
    </w:p>
    <w:p w14:paraId="49319171" w14:textId="77777777" w:rsidR="002809AD" w:rsidRDefault="00000000">
      <w:pPr>
        <w:wordWrap w:val="0"/>
      </w:pPr>
      <w:r>
        <w:rPr>
          <w:rFonts w:hint="eastAsia"/>
        </w:rPr>
        <w:t xml:space="preserve">　</w:t>
      </w:r>
    </w:p>
    <w:p w14:paraId="339A664C" w14:textId="77777777" w:rsidR="002809AD" w:rsidRDefault="00000000">
      <w:pPr>
        <w:wordWrap w:val="0"/>
      </w:pPr>
      <w:r>
        <w:rPr>
          <w:rFonts w:hint="eastAsia"/>
        </w:rPr>
        <w:t xml:space="preserve">　</w:t>
      </w:r>
    </w:p>
    <w:p w14:paraId="108360E0" w14:textId="77777777" w:rsidR="00752387" w:rsidRDefault="00752387">
      <w:pPr>
        <w:wordWrap w:val="0"/>
        <w:ind w:firstLineChars="100" w:firstLine="202"/>
      </w:pPr>
    </w:p>
    <w:p w14:paraId="6E1D70BC" w14:textId="77777777" w:rsidR="00752387" w:rsidRDefault="00752387">
      <w:pPr>
        <w:wordWrap w:val="0"/>
        <w:ind w:firstLineChars="100" w:firstLine="202"/>
      </w:pPr>
    </w:p>
    <w:p w14:paraId="55BA9436" w14:textId="77777777" w:rsidR="00752387" w:rsidRDefault="00752387">
      <w:pPr>
        <w:wordWrap w:val="0"/>
        <w:ind w:firstLineChars="100" w:firstLine="202"/>
      </w:pPr>
    </w:p>
    <w:p w14:paraId="07B82163" w14:textId="77777777" w:rsidR="00752387" w:rsidRDefault="00752387">
      <w:pPr>
        <w:wordWrap w:val="0"/>
        <w:ind w:firstLineChars="100" w:firstLine="202"/>
      </w:pPr>
    </w:p>
    <w:p w14:paraId="2A3DE4E5" w14:textId="77777777" w:rsidR="00752387" w:rsidRDefault="00752387">
      <w:pPr>
        <w:wordWrap w:val="0"/>
        <w:ind w:firstLineChars="100" w:firstLine="202"/>
      </w:pPr>
    </w:p>
    <w:p w14:paraId="727BF337" w14:textId="77777777" w:rsidR="00752387" w:rsidRDefault="00752387">
      <w:pPr>
        <w:wordWrap w:val="0"/>
        <w:ind w:firstLineChars="100" w:firstLine="202"/>
      </w:pPr>
    </w:p>
    <w:p w14:paraId="49BE4495" w14:textId="77777777" w:rsidR="00752387" w:rsidRDefault="00752387">
      <w:pPr>
        <w:wordWrap w:val="0"/>
        <w:ind w:firstLineChars="100" w:firstLine="202"/>
      </w:pPr>
    </w:p>
    <w:p w14:paraId="4AAED3B9" w14:textId="77777777" w:rsidR="00752387" w:rsidRDefault="00752387">
      <w:pPr>
        <w:wordWrap w:val="0"/>
        <w:ind w:firstLineChars="100" w:firstLine="202"/>
      </w:pPr>
    </w:p>
    <w:p w14:paraId="4553503E" w14:textId="2359E4E4" w:rsidR="002809AD" w:rsidRDefault="007D0A1C">
      <w:pPr>
        <w:wordWrap w:val="0"/>
        <w:ind w:firstLineChars="100" w:firstLine="202"/>
      </w:pPr>
      <w:r>
        <w:rPr>
          <w:rFonts w:hint="eastAsia"/>
        </w:rPr>
        <w:t>私は、与那国町社会福祉協議会ケアセンターがんどぅの宿泊サービス（お泊りデイサービス）の重要事項説明書の内容について説明、交付を受け、</w:t>
      </w:r>
      <w:r w:rsidR="00AD57C5">
        <w:rPr>
          <w:rFonts w:hint="eastAsia"/>
        </w:rPr>
        <w:t>当該サービスの提供に同意します。</w:t>
      </w:r>
      <w:r w:rsidR="00A95A28">
        <w:rPr>
          <w:rFonts w:hint="eastAsia"/>
        </w:rPr>
        <w:t>また８（２）に記載している個人情報の使用についても、同意します。</w:t>
      </w:r>
    </w:p>
    <w:p w14:paraId="46D0FD6F" w14:textId="4C2BDE80" w:rsidR="00AD57C5" w:rsidRDefault="00AD57C5">
      <w:pPr>
        <w:wordWrap w:val="0"/>
        <w:ind w:firstLineChars="100" w:firstLine="202"/>
      </w:pPr>
      <w:r>
        <w:rPr>
          <w:rFonts w:hint="eastAsia"/>
        </w:rPr>
        <w:t xml:space="preserve">　　　　　　　　　　　　　　　　　　　　　　　　　　令和　　　年　　　月　　　日</w:t>
      </w:r>
    </w:p>
    <w:p w14:paraId="7A508D9C" w14:textId="77777777" w:rsidR="00AD57C5" w:rsidRDefault="00AD57C5">
      <w:pPr>
        <w:wordWrap w:val="0"/>
        <w:ind w:firstLineChars="100" w:firstLine="202"/>
      </w:pPr>
    </w:p>
    <w:tbl>
      <w:tblPr>
        <w:tblW w:w="88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470"/>
        <w:gridCol w:w="840"/>
        <w:gridCol w:w="6510"/>
      </w:tblGrid>
      <w:tr w:rsidR="002809AD" w14:paraId="54C60433" w14:textId="77777777">
        <w:tc>
          <w:tcPr>
            <w:tcW w:w="1470" w:type="dxa"/>
            <w:vMerge w:val="restart"/>
            <w:vAlign w:val="center"/>
          </w:tcPr>
          <w:p w14:paraId="283A442D" w14:textId="77777777" w:rsidR="002809AD" w:rsidRDefault="00000000">
            <w:pPr>
              <w:wordWrap w:val="0"/>
              <w:spacing w:line="350" w:lineRule="auto"/>
              <w:jc w:val="center"/>
            </w:pPr>
            <w:r>
              <w:rPr>
                <w:rFonts w:hint="eastAsia"/>
              </w:rPr>
              <w:t>利用者</w:t>
            </w:r>
          </w:p>
        </w:tc>
        <w:tc>
          <w:tcPr>
            <w:tcW w:w="840" w:type="dxa"/>
            <w:tcBorders>
              <w:bottom w:val="dotted" w:sz="12" w:space="0" w:color="000000"/>
              <w:right w:val="dotted" w:sz="12" w:space="0" w:color="000000"/>
            </w:tcBorders>
            <w:vAlign w:val="center"/>
          </w:tcPr>
          <w:p w14:paraId="5E562A2B" w14:textId="77777777" w:rsidR="002809AD" w:rsidRDefault="00000000">
            <w:pPr>
              <w:wordWrap w:val="0"/>
              <w:spacing w:line="350" w:lineRule="auto"/>
              <w:jc w:val="center"/>
            </w:pPr>
            <w:r>
              <w:rPr>
                <w:rFonts w:hint="eastAsia"/>
              </w:rPr>
              <w:t>住　所</w:t>
            </w:r>
          </w:p>
        </w:tc>
        <w:tc>
          <w:tcPr>
            <w:tcW w:w="6510" w:type="dxa"/>
            <w:tcBorders>
              <w:left w:val="dotted" w:sz="12" w:space="0" w:color="000000"/>
              <w:bottom w:val="dotted" w:sz="12" w:space="0" w:color="000000"/>
            </w:tcBorders>
          </w:tcPr>
          <w:p w14:paraId="2A9C99D3" w14:textId="77777777" w:rsidR="002809AD" w:rsidRDefault="00000000">
            <w:pPr>
              <w:wordWrap w:val="0"/>
              <w:spacing w:line="350" w:lineRule="auto"/>
            </w:pPr>
            <w:r>
              <w:rPr>
                <w:rFonts w:hint="eastAsia"/>
              </w:rPr>
              <w:t xml:space="preserve">　</w:t>
            </w:r>
          </w:p>
        </w:tc>
      </w:tr>
      <w:tr w:rsidR="002809AD" w14:paraId="0E4AB2D0" w14:textId="77777777">
        <w:tc>
          <w:tcPr>
            <w:tcW w:w="0" w:type="auto"/>
            <w:vMerge/>
          </w:tcPr>
          <w:p w14:paraId="4B9BFC7B" w14:textId="77777777" w:rsidR="002809AD" w:rsidRDefault="002809AD">
            <w:pPr>
              <w:wordWrap w:val="0"/>
              <w:spacing w:line="350" w:lineRule="auto"/>
            </w:pPr>
          </w:p>
        </w:tc>
        <w:tc>
          <w:tcPr>
            <w:tcW w:w="0" w:type="auto"/>
            <w:tcBorders>
              <w:top w:val="dotted" w:sz="12" w:space="0" w:color="000000"/>
              <w:right w:val="dotted" w:sz="12" w:space="0" w:color="000000"/>
            </w:tcBorders>
            <w:vAlign w:val="center"/>
          </w:tcPr>
          <w:p w14:paraId="3A31E05D" w14:textId="77777777" w:rsidR="002809AD" w:rsidRDefault="00000000">
            <w:pPr>
              <w:wordWrap w:val="0"/>
              <w:spacing w:line="350" w:lineRule="auto"/>
              <w:jc w:val="center"/>
            </w:pPr>
            <w:r>
              <w:rPr>
                <w:rFonts w:hint="eastAsia"/>
              </w:rPr>
              <w:t>氏　名</w:t>
            </w:r>
          </w:p>
        </w:tc>
        <w:tc>
          <w:tcPr>
            <w:tcW w:w="0" w:type="auto"/>
            <w:tcBorders>
              <w:top w:val="dotted" w:sz="12" w:space="0" w:color="000000"/>
              <w:left w:val="dotted" w:sz="12" w:space="0" w:color="000000"/>
            </w:tcBorders>
            <w:vAlign w:val="center"/>
          </w:tcPr>
          <w:p w14:paraId="267915EC" w14:textId="421E7384" w:rsidR="00893366" w:rsidRDefault="00000000" w:rsidP="00893366">
            <w:pPr>
              <w:wordWrap w:val="0"/>
              <w:spacing w:line="350" w:lineRule="auto"/>
            </w:pPr>
            <w:r>
              <w:rPr>
                <w:rFonts w:hint="eastAsia"/>
              </w:rPr>
              <w:t xml:space="preserve">　</w:t>
            </w:r>
            <w:r w:rsidR="00893366">
              <w:rPr>
                <w:rFonts w:hint="eastAsia"/>
              </w:rPr>
              <w:t xml:space="preserve">　　　　　　　　　　　　　　　　　　　印</w:t>
            </w:r>
          </w:p>
        </w:tc>
      </w:tr>
    </w:tbl>
    <w:p w14:paraId="62BA9241" w14:textId="77777777" w:rsidR="002809AD" w:rsidRDefault="00000000">
      <w:pPr>
        <w:wordWrap w:val="0"/>
      </w:pPr>
      <w:r>
        <w:rPr>
          <w:rFonts w:hint="eastAsia"/>
        </w:rPr>
        <w:t xml:space="preserve">　</w:t>
      </w:r>
    </w:p>
    <w:tbl>
      <w:tblPr>
        <w:tblW w:w="882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4A0" w:firstRow="1" w:lastRow="0" w:firstColumn="1" w:lastColumn="0" w:noHBand="0" w:noVBand="1"/>
      </w:tblPr>
      <w:tblGrid>
        <w:gridCol w:w="1470"/>
        <w:gridCol w:w="840"/>
        <w:gridCol w:w="6510"/>
      </w:tblGrid>
      <w:tr w:rsidR="002809AD" w14:paraId="0D48B054" w14:textId="77777777">
        <w:tc>
          <w:tcPr>
            <w:tcW w:w="1470" w:type="dxa"/>
            <w:vMerge w:val="restart"/>
            <w:vAlign w:val="center"/>
          </w:tcPr>
          <w:p w14:paraId="2A89A666" w14:textId="77777777" w:rsidR="002809AD" w:rsidRDefault="00000000">
            <w:pPr>
              <w:wordWrap w:val="0"/>
              <w:spacing w:line="350" w:lineRule="auto"/>
              <w:jc w:val="center"/>
            </w:pPr>
            <w:r>
              <w:rPr>
                <w:rFonts w:hint="eastAsia"/>
              </w:rPr>
              <w:t>代理人</w:t>
            </w:r>
          </w:p>
        </w:tc>
        <w:tc>
          <w:tcPr>
            <w:tcW w:w="840" w:type="dxa"/>
            <w:tcBorders>
              <w:bottom w:val="dotted" w:sz="12" w:space="0" w:color="000000"/>
              <w:right w:val="dotted" w:sz="12" w:space="0" w:color="000000"/>
            </w:tcBorders>
            <w:vAlign w:val="center"/>
          </w:tcPr>
          <w:p w14:paraId="7DC16846" w14:textId="77777777" w:rsidR="002809AD" w:rsidRDefault="00000000">
            <w:pPr>
              <w:wordWrap w:val="0"/>
              <w:spacing w:line="350" w:lineRule="auto"/>
              <w:jc w:val="center"/>
            </w:pPr>
            <w:r>
              <w:rPr>
                <w:rFonts w:hint="eastAsia"/>
              </w:rPr>
              <w:t>住　所</w:t>
            </w:r>
          </w:p>
        </w:tc>
        <w:tc>
          <w:tcPr>
            <w:tcW w:w="6510" w:type="dxa"/>
            <w:tcBorders>
              <w:left w:val="dotted" w:sz="12" w:space="0" w:color="000000"/>
              <w:bottom w:val="dotted" w:sz="12" w:space="0" w:color="000000"/>
            </w:tcBorders>
          </w:tcPr>
          <w:p w14:paraId="7FCA41BB" w14:textId="77777777" w:rsidR="002809AD" w:rsidRDefault="00000000">
            <w:pPr>
              <w:wordWrap w:val="0"/>
              <w:spacing w:line="350" w:lineRule="auto"/>
            </w:pPr>
            <w:r>
              <w:rPr>
                <w:rFonts w:hint="eastAsia"/>
              </w:rPr>
              <w:t xml:space="preserve">　</w:t>
            </w:r>
          </w:p>
        </w:tc>
      </w:tr>
      <w:tr w:rsidR="002809AD" w14:paraId="0204F46C" w14:textId="77777777">
        <w:tc>
          <w:tcPr>
            <w:tcW w:w="0" w:type="auto"/>
            <w:vMerge/>
          </w:tcPr>
          <w:p w14:paraId="38A130B3" w14:textId="77777777" w:rsidR="002809AD" w:rsidRDefault="002809AD">
            <w:pPr>
              <w:wordWrap w:val="0"/>
              <w:spacing w:line="350" w:lineRule="auto"/>
            </w:pPr>
          </w:p>
        </w:tc>
        <w:tc>
          <w:tcPr>
            <w:tcW w:w="0" w:type="auto"/>
            <w:tcBorders>
              <w:top w:val="dotted" w:sz="12" w:space="0" w:color="000000"/>
              <w:right w:val="dotted" w:sz="12" w:space="0" w:color="000000"/>
            </w:tcBorders>
            <w:vAlign w:val="center"/>
          </w:tcPr>
          <w:p w14:paraId="1AD626FC" w14:textId="77777777" w:rsidR="002809AD" w:rsidRDefault="00000000">
            <w:pPr>
              <w:wordWrap w:val="0"/>
              <w:spacing w:line="350" w:lineRule="auto"/>
              <w:jc w:val="center"/>
            </w:pPr>
            <w:r>
              <w:rPr>
                <w:rFonts w:hint="eastAsia"/>
              </w:rPr>
              <w:t>氏　名</w:t>
            </w:r>
          </w:p>
        </w:tc>
        <w:tc>
          <w:tcPr>
            <w:tcW w:w="0" w:type="auto"/>
            <w:tcBorders>
              <w:top w:val="dotted" w:sz="12" w:space="0" w:color="000000"/>
              <w:left w:val="dotted" w:sz="12" w:space="0" w:color="000000"/>
            </w:tcBorders>
            <w:vAlign w:val="center"/>
          </w:tcPr>
          <w:p w14:paraId="24A250DD" w14:textId="3DCC34B3" w:rsidR="002809AD" w:rsidRDefault="00000000">
            <w:pPr>
              <w:wordWrap w:val="0"/>
              <w:spacing w:line="350" w:lineRule="auto"/>
            </w:pPr>
            <w:r>
              <w:rPr>
                <w:rFonts w:hint="eastAsia"/>
              </w:rPr>
              <w:t xml:space="preserve">　</w:t>
            </w:r>
            <w:r w:rsidR="00893366">
              <w:rPr>
                <w:rFonts w:hint="eastAsia"/>
              </w:rPr>
              <w:t xml:space="preserve">　　　　　　　　　　　　　　　　　　　印</w:t>
            </w:r>
          </w:p>
        </w:tc>
      </w:tr>
    </w:tbl>
    <w:p w14:paraId="13218750" w14:textId="77777777" w:rsidR="00B92FA6" w:rsidRDefault="00B92FA6"/>
    <w:sectPr w:rsidR="00B92FA6">
      <w:footerReference w:type="default" r:id="rId6"/>
      <w:pgSz w:w="11905" w:h="16837"/>
      <w:pgMar w:top="1984" w:right="1700" w:bottom="1417" w:left="1700" w:header="720" w:footer="680" w:gutter="0"/>
      <w:cols w:space="720"/>
      <w:docGrid w:type="linesAndChars" w:linePitch="31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19BC" w14:textId="77777777" w:rsidR="00C1458E" w:rsidRDefault="00C1458E">
      <w:pPr>
        <w:spacing w:after="0" w:line="240" w:lineRule="auto"/>
      </w:pPr>
      <w:r>
        <w:separator/>
      </w:r>
    </w:p>
  </w:endnote>
  <w:endnote w:type="continuationSeparator" w:id="0">
    <w:p w14:paraId="3EE7CEE9" w14:textId="77777777" w:rsidR="00C1458E" w:rsidRDefault="00C1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EB4E" w14:textId="77777777" w:rsidR="002809AD" w:rsidRDefault="00000000">
    <w:pPr>
      <w:pStyle w:val="a3"/>
      <w:jc w:val="center"/>
    </w:pPr>
    <w:r>
      <w:t xml:space="preserve">Page </w:t>
    </w:r>
    <w:r>
      <w:fldChar w:fldCharType="begin"/>
    </w:r>
    <w:r>
      <w:instrText>PAGE \* MERGEFORMAT</w:instrText>
    </w:r>
    <w:r>
      <w:fldChar w:fldCharType="separate"/>
    </w:r>
    <w:r w:rsidR="00CF6C1C">
      <w:rPr>
        <w:noProof/>
      </w:rPr>
      <w:t>1</w:t>
    </w:r>
    <w:r>
      <w:fldChar w:fldCharType="end"/>
    </w:r>
    <w:r>
      <w:t xml:space="preserve"> / </w:t>
    </w:r>
    <w:fldSimple w:instr="NUMPAGES \* MERGEFORMAT">
      <w:r w:rsidR="00CF6C1C">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3CDC" w14:textId="77777777" w:rsidR="00C1458E" w:rsidRDefault="00C1458E">
      <w:pPr>
        <w:spacing w:after="0" w:line="240" w:lineRule="auto"/>
      </w:pPr>
      <w:r>
        <w:separator/>
      </w:r>
    </w:p>
  </w:footnote>
  <w:footnote w:type="continuationSeparator" w:id="0">
    <w:p w14:paraId="4647C5B1" w14:textId="77777777" w:rsidR="00C1458E" w:rsidRDefault="00C14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809AD"/>
    <w:rsid w:val="00031EBA"/>
    <w:rsid w:val="00062F17"/>
    <w:rsid w:val="00084485"/>
    <w:rsid w:val="00092C44"/>
    <w:rsid w:val="000A359D"/>
    <w:rsid w:val="000E3426"/>
    <w:rsid w:val="00165FBB"/>
    <w:rsid w:val="001834EA"/>
    <w:rsid w:val="001F5E92"/>
    <w:rsid w:val="00211812"/>
    <w:rsid w:val="00253DDD"/>
    <w:rsid w:val="002658F8"/>
    <w:rsid w:val="002809AD"/>
    <w:rsid w:val="00375D08"/>
    <w:rsid w:val="00411CED"/>
    <w:rsid w:val="00424905"/>
    <w:rsid w:val="0042585E"/>
    <w:rsid w:val="00452926"/>
    <w:rsid w:val="00495170"/>
    <w:rsid w:val="005F26F8"/>
    <w:rsid w:val="00611EED"/>
    <w:rsid w:val="0065564B"/>
    <w:rsid w:val="00676616"/>
    <w:rsid w:val="00695397"/>
    <w:rsid w:val="00715495"/>
    <w:rsid w:val="00724E7F"/>
    <w:rsid w:val="00752387"/>
    <w:rsid w:val="007669F8"/>
    <w:rsid w:val="007746E2"/>
    <w:rsid w:val="0078016A"/>
    <w:rsid w:val="007841AE"/>
    <w:rsid w:val="007D0A1C"/>
    <w:rsid w:val="00893366"/>
    <w:rsid w:val="008A22C3"/>
    <w:rsid w:val="009119A2"/>
    <w:rsid w:val="00966D74"/>
    <w:rsid w:val="00A95A28"/>
    <w:rsid w:val="00AD57C5"/>
    <w:rsid w:val="00B314D2"/>
    <w:rsid w:val="00B92FA6"/>
    <w:rsid w:val="00C1458E"/>
    <w:rsid w:val="00CC0D8D"/>
    <w:rsid w:val="00CF6C1C"/>
    <w:rsid w:val="00DE1906"/>
    <w:rsid w:val="00DF24C6"/>
    <w:rsid w:val="00E02CA9"/>
    <w:rsid w:val="00E37FB7"/>
    <w:rsid w:val="00E66494"/>
    <w:rsid w:val="00E9258A"/>
    <w:rsid w:val="00EF4DF8"/>
    <w:rsid w:val="00F02C1C"/>
    <w:rsid w:val="00F54E99"/>
    <w:rsid w:val="00F60D76"/>
    <w:rsid w:val="00F65FF6"/>
    <w:rsid w:val="00F90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0E143"/>
  <w15:docId w15:val="{9BC1A1B6-5F35-4335-B239-02DB749A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フッターページ番号"/>
    <w:qFormat/>
    <w:rPr>
      <w:rFonts w:ascii="ＭＳ 明朝" w:eastAsia="ＭＳ 明朝" w:hAnsi="ＭＳ 明朝" w:cs="ＭＳ 明朝"/>
      <w:sz w:val="21"/>
    </w:rPr>
  </w:style>
  <w:style w:type="paragraph" w:customStyle="1" w:styleId="a4">
    <w:name w:val="見出し：タイトル"/>
    <w:qFormat/>
    <w:rPr>
      <w:b/>
      <w:sz w:val="36"/>
    </w:rPr>
  </w:style>
  <w:style w:type="paragraph" w:customStyle="1" w:styleId="Q">
    <w:name w:val="見出し：Q"/>
    <w:qFormat/>
  </w:style>
  <w:style w:type="paragraph" w:customStyle="1" w:styleId="Q0">
    <w:name w:val="見出しタイトル：Q"/>
    <w:qFormat/>
    <w:rPr>
      <w:sz w:val="32"/>
    </w:rPr>
  </w:style>
  <w:style w:type="paragraph" w:customStyle="1" w:styleId="A5">
    <w:name w:val="見出し：A"/>
    <w:qFormat/>
  </w:style>
  <w:style w:type="paragraph" w:customStyle="1" w:styleId="A6">
    <w:name w:val="見出しタイトル：A"/>
    <w:qFormat/>
    <w:rPr>
      <w:sz w:val="32"/>
    </w:rPr>
  </w:style>
  <w:style w:type="paragraph" w:customStyle="1" w:styleId="a7">
    <w:name w:val="見出し：解説"/>
    <w:qFormat/>
  </w:style>
  <w:style w:type="paragraph" w:customStyle="1" w:styleId="a8">
    <w:name w:val="見出しタイトル：解説"/>
    <w:qFormat/>
    <w:rPr>
      <w:sz w:val="32"/>
    </w:rPr>
  </w:style>
  <w:style w:type="paragraph" w:customStyle="1" w:styleId="a9">
    <w:name w:val="見出し：参考法令等"/>
    <w:qFormat/>
  </w:style>
  <w:style w:type="paragraph" w:customStyle="1" w:styleId="aa">
    <w:name w:val="見出しタイトル：参考法令等"/>
    <w:qFormat/>
    <w:rPr>
      <w:sz w:val="28"/>
    </w:rPr>
  </w:style>
  <w:style w:type="paragraph" w:customStyle="1" w:styleId="ab">
    <w:name w:val="小見出し：法令名"/>
    <w:qFormat/>
  </w:style>
  <w:style w:type="paragraph" w:customStyle="1" w:styleId="ac">
    <w:name w:val="見出し：裁判例等"/>
    <w:qFormat/>
  </w:style>
  <w:style w:type="paragraph" w:customStyle="1" w:styleId="ad">
    <w:name w:val="見出しタイトル：裁判例等"/>
    <w:qFormat/>
    <w:rPr>
      <w:sz w:val="28"/>
    </w:rPr>
  </w:style>
  <w:style w:type="paragraph" w:customStyle="1" w:styleId="ae">
    <w:name w:val="小見出し：事件名"/>
    <w:qFormat/>
  </w:style>
  <w:style w:type="paragraph" w:customStyle="1" w:styleId="af">
    <w:name w:val="小見出し：裁判年月日等"/>
    <w:qFormat/>
  </w:style>
  <w:style w:type="paragraph" w:customStyle="1" w:styleId="af0">
    <w:name w:val="小見出し：解説"/>
    <w:qFormat/>
  </w:style>
  <w:style w:type="paragraph" w:customStyle="1" w:styleId="af1">
    <w:name w:val="見出し：ワンポイント"/>
    <w:qFormat/>
  </w:style>
  <w:style w:type="paragraph" w:customStyle="1" w:styleId="af2">
    <w:name w:val="見出しタイトル：ワンポイント"/>
    <w:qFormat/>
    <w:rPr>
      <w:sz w:val="28"/>
    </w:rPr>
  </w:style>
  <w:style w:type="paragraph" w:customStyle="1" w:styleId="af3">
    <w:name w:val="小見出し：ワンポイント"/>
    <w:qFormat/>
  </w:style>
  <w:style w:type="paragraph" w:customStyle="1" w:styleId="af4">
    <w:name w:val="見出し：参考"/>
    <w:qFormat/>
  </w:style>
  <w:style w:type="paragraph" w:customStyle="1" w:styleId="af5">
    <w:name w:val="見出しタイトル：参考"/>
    <w:qFormat/>
    <w:rPr>
      <w:sz w:val="32"/>
    </w:rPr>
  </w:style>
  <w:style w:type="paragraph" w:customStyle="1" w:styleId="af6">
    <w:name w:val="見出し：参考項目"/>
    <w:qFormat/>
  </w:style>
  <w:style w:type="paragraph" w:customStyle="1" w:styleId="af7">
    <w:name w:val="見出しタイトル：参考項目"/>
    <w:qFormat/>
    <w:rPr>
      <w:sz w:val="28"/>
    </w:rPr>
  </w:style>
  <w:style w:type="paragraph" w:customStyle="1" w:styleId="af8">
    <w:name w:val="見出し：判例"/>
    <w:qFormat/>
  </w:style>
  <w:style w:type="paragraph" w:customStyle="1" w:styleId="af9">
    <w:name w:val="見出しタイトル：判例"/>
    <w:qFormat/>
    <w:rPr>
      <w:sz w:val="32"/>
    </w:rPr>
  </w:style>
  <w:style w:type="paragraph" w:customStyle="1" w:styleId="afa">
    <w:name w:val="見出し：執筆者"/>
    <w:qFormat/>
  </w:style>
  <w:style w:type="paragraph" w:customStyle="1" w:styleId="afb">
    <w:name w:val="見出しタイトル：執筆者"/>
    <w:qFormat/>
    <w:rPr>
      <w:sz w:val="28"/>
    </w:rPr>
  </w:style>
  <w:style w:type="paragraph" w:customStyle="1" w:styleId="afc">
    <w:name w:val="見出し：関連項目"/>
    <w:qFormat/>
  </w:style>
  <w:style w:type="paragraph" w:customStyle="1" w:styleId="afd">
    <w:name w:val="見出しタイトル：関連項目"/>
    <w:qFormat/>
    <w:rPr>
      <w:sz w:val="32"/>
    </w:rPr>
  </w:style>
  <w:style w:type="paragraph" w:customStyle="1" w:styleId="afe">
    <w:name w:val="見出し：実例"/>
    <w:qFormat/>
  </w:style>
  <w:style w:type="paragraph" w:customStyle="1" w:styleId="aff">
    <w:name w:val="見出しタイトル：実例"/>
    <w:qFormat/>
    <w:rPr>
      <w:sz w:val="32"/>
    </w:rPr>
  </w:style>
  <w:style w:type="paragraph" w:customStyle="1" w:styleId="aff0">
    <w:name w:val="見出し：通知・通達"/>
    <w:qFormat/>
  </w:style>
  <w:style w:type="paragraph" w:customStyle="1" w:styleId="aff1">
    <w:name w:val="見出しタイトル：通知・通達"/>
    <w:qFormat/>
    <w:rPr>
      <w:sz w:val="32"/>
    </w:rPr>
  </w:style>
  <w:style w:type="paragraph" w:customStyle="1" w:styleId="aff2">
    <w:name w:val="見出し：細目次"/>
    <w:qFormat/>
  </w:style>
  <w:style w:type="paragraph" w:customStyle="1" w:styleId="aff3">
    <w:name w:val="見出しタイトル：細目次"/>
    <w:qFormat/>
    <w:rPr>
      <w:sz w:val="32"/>
    </w:rPr>
  </w:style>
  <w:style w:type="paragraph" w:customStyle="1" w:styleId="aff4">
    <w:name w:val="見出し：編注"/>
    <w:qFormat/>
  </w:style>
  <w:style w:type="paragraph" w:customStyle="1" w:styleId="aff5">
    <w:name w:val="見出し：事例"/>
    <w:qFormat/>
  </w:style>
  <w:style w:type="paragraph" w:customStyle="1" w:styleId="aff6">
    <w:name w:val="見出しタイトル：事例"/>
    <w:qFormat/>
    <w:rPr>
      <w:sz w:val="32"/>
    </w:rPr>
  </w:style>
  <w:style w:type="paragraph" w:customStyle="1" w:styleId="aff7">
    <w:name w:val="小見出し：法令等"/>
    <w:qFormat/>
  </w:style>
  <w:style w:type="paragraph" w:customStyle="1" w:styleId="aff8">
    <w:name w:val="見出し：沿革"/>
    <w:qFormat/>
  </w:style>
  <w:style w:type="paragraph" w:customStyle="1" w:styleId="aff9">
    <w:name w:val="見出しタイトル：沿革"/>
    <w:qFormat/>
    <w:rPr>
      <w:sz w:val="28"/>
    </w:rPr>
  </w:style>
  <w:style w:type="paragraph" w:customStyle="1" w:styleId="affa">
    <w:name w:val="小見出し：沿革等"/>
    <w:qFormat/>
  </w:style>
  <w:style w:type="paragraph" w:customStyle="1" w:styleId="affb">
    <w:name w:val="見出し：委任"/>
    <w:qFormat/>
  </w:style>
  <w:style w:type="paragraph" w:customStyle="1" w:styleId="affc">
    <w:name w:val="見出しタイトル：委任"/>
    <w:qFormat/>
    <w:rPr>
      <w:sz w:val="28"/>
    </w:rPr>
  </w:style>
  <w:style w:type="paragraph" w:customStyle="1" w:styleId="affd">
    <w:name w:val="小見出し：委任等"/>
    <w:qFormat/>
  </w:style>
  <w:style w:type="paragraph" w:customStyle="1" w:styleId="affe">
    <w:name w:val="見出し：罰則"/>
    <w:qFormat/>
  </w:style>
  <w:style w:type="paragraph" w:customStyle="1" w:styleId="afff">
    <w:name w:val="見出しタイトル：罰則"/>
    <w:qFormat/>
    <w:rPr>
      <w:sz w:val="28"/>
    </w:rPr>
  </w:style>
  <w:style w:type="paragraph" w:customStyle="1" w:styleId="afff0">
    <w:name w:val="小見出し：罰則等"/>
    <w:qFormat/>
  </w:style>
  <w:style w:type="paragraph" w:styleId="afff1">
    <w:name w:val="header"/>
    <w:basedOn w:val="a"/>
    <w:link w:val="afff2"/>
    <w:uiPriority w:val="99"/>
    <w:unhideWhenUsed/>
    <w:rsid w:val="00E66494"/>
    <w:pPr>
      <w:tabs>
        <w:tab w:val="center" w:pos="4252"/>
        <w:tab w:val="right" w:pos="8504"/>
      </w:tabs>
      <w:snapToGrid w:val="0"/>
    </w:pPr>
  </w:style>
  <w:style w:type="character" w:customStyle="1" w:styleId="afff2">
    <w:name w:val="ヘッダー (文字)"/>
    <w:basedOn w:val="a0"/>
    <w:link w:val="afff1"/>
    <w:uiPriority w:val="99"/>
    <w:rsid w:val="00E66494"/>
    <w:rPr>
      <w:rFonts w:ascii="ＭＳ ゴシック" w:eastAsia="ＭＳ ゴシック" w:hAnsi="ＭＳ ゴシック" w:cs="ＭＳ ゴシック"/>
    </w:rPr>
  </w:style>
  <w:style w:type="paragraph" w:styleId="afff3">
    <w:name w:val="footer"/>
    <w:basedOn w:val="a"/>
    <w:link w:val="afff4"/>
    <w:uiPriority w:val="99"/>
    <w:unhideWhenUsed/>
    <w:rsid w:val="00E66494"/>
    <w:pPr>
      <w:tabs>
        <w:tab w:val="center" w:pos="4252"/>
        <w:tab w:val="right" w:pos="8504"/>
      </w:tabs>
      <w:snapToGrid w:val="0"/>
    </w:pPr>
  </w:style>
  <w:style w:type="character" w:customStyle="1" w:styleId="afff4">
    <w:name w:val="フッター (文字)"/>
    <w:basedOn w:val="a0"/>
    <w:link w:val="afff3"/>
    <w:uiPriority w:val="99"/>
    <w:rsid w:val="00E66494"/>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1</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19</cp:revision>
  <cp:lastPrinted>2025-02-27T06:19:00Z</cp:lastPrinted>
  <dcterms:created xsi:type="dcterms:W3CDTF">2025-02-19T00:08:00Z</dcterms:created>
  <dcterms:modified xsi:type="dcterms:W3CDTF">2025-02-27T06:53:00Z</dcterms:modified>
</cp:coreProperties>
</file>